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8D" w:rsidRPr="00603C89" w:rsidRDefault="007B078D" w:rsidP="00603C89">
      <w:pPr>
        <w:pStyle w:val="Heading1"/>
        <w:jc w:val="center"/>
      </w:pPr>
      <w:r w:rsidRPr="00603C89">
        <w:t>More Transparent Version</w:t>
      </w:r>
    </w:p>
    <w:p w:rsidR="007B078D" w:rsidRPr="00603C89" w:rsidRDefault="00B20EA5" w:rsidP="00603C89">
      <w:pPr>
        <w:pStyle w:val="Subtitle"/>
        <w:jc w:val="center"/>
        <w:rPr>
          <w:rStyle w:val="Heading2Char"/>
          <w:rFonts w:ascii="Franklin Gothic Book" w:hAnsi="Franklin Gothic Book" w:cstheme="minorBidi"/>
          <w:color w:val="5A5A5A" w:themeColor="text1" w:themeTint="A5"/>
          <w:sz w:val="22"/>
          <w:szCs w:val="22"/>
        </w:rPr>
      </w:pPr>
      <w:r w:rsidRPr="00603C89">
        <w:t>ENGL&amp;94 and SOC&amp;101</w:t>
      </w:r>
      <w:r w:rsidR="007B078D" w:rsidRPr="00603C89">
        <w:br/>
      </w:r>
    </w:p>
    <w:p w:rsidR="007B078D" w:rsidRPr="005462AE" w:rsidRDefault="00B20EA5" w:rsidP="00603C89">
      <w:pPr>
        <w:pStyle w:val="Heading2"/>
        <w:jc w:val="center"/>
      </w:pPr>
      <w:r>
        <w:rPr>
          <w:rStyle w:val="Heading2Char"/>
          <w:rFonts w:ascii="Franklin Gothic Book" w:hAnsi="Franklin Gothic Book"/>
        </w:rPr>
        <w:t>Assignment 1</w:t>
      </w:r>
      <w:r w:rsidR="007B078D" w:rsidRPr="005462AE">
        <w:rPr>
          <w:rStyle w:val="Heading2Char"/>
          <w:rFonts w:ascii="Franklin Gothic Book" w:hAnsi="Franklin Gothic Book"/>
        </w:rPr>
        <w:t>:</w:t>
      </w:r>
    </w:p>
    <w:p w:rsidR="007B078D" w:rsidRPr="00647218" w:rsidRDefault="007B078D" w:rsidP="00603C89">
      <w:pPr>
        <w:pStyle w:val="Heading2"/>
      </w:pPr>
      <w:r>
        <w:rPr>
          <w:sz w:val="23"/>
          <w:szCs w:val="23"/>
        </w:rPr>
        <w:br/>
      </w:r>
      <w:r w:rsidRPr="00647218">
        <w:t>Due Date</w:t>
      </w:r>
    </w:p>
    <w:p w:rsidR="007B078D" w:rsidRDefault="00B20EA5" w:rsidP="007B078D">
      <w:pPr>
        <w:rPr>
          <w:sz w:val="24"/>
          <w:szCs w:val="24"/>
        </w:rPr>
      </w:pPr>
      <w:proofErr w:type="gramStart"/>
      <w:r>
        <w:rPr>
          <w:sz w:val="24"/>
          <w:szCs w:val="24"/>
        </w:rPr>
        <w:t>x</w:t>
      </w:r>
      <w:proofErr w:type="gramEnd"/>
    </w:p>
    <w:p w:rsidR="00B20EA5" w:rsidRPr="0037089B" w:rsidRDefault="00B20EA5" w:rsidP="00603C89">
      <w:pPr>
        <w:pStyle w:val="Heading2"/>
      </w:pPr>
      <w:r w:rsidRPr="0037089B">
        <w:br/>
        <w:t>Purpose</w:t>
      </w:r>
    </w:p>
    <w:p w:rsidR="00B20EA5" w:rsidRPr="0037089B" w:rsidRDefault="00B20EA5" w:rsidP="00B20EA5">
      <w:pPr>
        <w:pStyle w:val="NoSpacing"/>
        <w:rPr>
          <w:sz w:val="24"/>
          <w:szCs w:val="24"/>
        </w:rPr>
      </w:pPr>
      <w:r w:rsidRPr="0037089B">
        <w:rPr>
          <w:sz w:val="24"/>
          <w:szCs w:val="24"/>
        </w:rPr>
        <w:t xml:space="preserve">The purpose of this assignment is to develop your ability to analyze and compare personal narratives from a sociological viewpoint. </w:t>
      </w:r>
    </w:p>
    <w:p w:rsidR="00B20EA5" w:rsidRPr="0037089B" w:rsidRDefault="00B20EA5" w:rsidP="00603C89">
      <w:pPr>
        <w:pStyle w:val="Heading3"/>
      </w:pPr>
      <w:r w:rsidRPr="0037089B">
        <w:t>Knowledge</w:t>
      </w:r>
    </w:p>
    <w:p w:rsidR="00B20EA5" w:rsidRPr="00603C89" w:rsidRDefault="00B20EA5" w:rsidP="00B20EA5">
      <w:pPr>
        <w:pStyle w:val="NoSpacing"/>
        <w:rPr>
          <w:sz w:val="24"/>
          <w:szCs w:val="24"/>
        </w:rPr>
      </w:pPr>
      <w:r w:rsidRPr="00603C89">
        <w:rPr>
          <w:sz w:val="24"/>
          <w:szCs w:val="24"/>
        </w:rPr>
        <w:t xml:space="preserve">This assignment will help you become familiar with the following Sociological concepts: </w:t>
      </w:r>
    </w:p>
    <w:p w:rsidR="00B20EA5" w:rsidRPr="00603C89" w:rsidRDefault="00B20EA5" w:rsidP="00603C89">
      <w:pPr>
        <w:pStyle w:val="Bullets"/>
        <w:rPr>
          <w:sz w:val="24"/>
          <w:szCs w:val="24"/>
        </w:rPr>
      </w:pPr>
      <w:r w:rsidRPr="00603C89">
        <w:rPr>
          <w:sz w:val="24"/>
          <w:szCs w:val="24"/>
        </w:rPr>
        <w:t xml:space="preserve">The distinction between ethnocentrism and cultural relativism </w:t>
      </w:r>
    </w:p>
    <w:p w:rsidR="00B20EA5" w:rsidRPr="00603C89" w:rsidRDefault="00B20EA5" w:rsidP="00603C89">
      <w:pPr>
        <w:pStyle w:val="Bullets"/>
        <w:rPr>
          <w:sz w:val="24"/>
          <w:szCs w:val="24"/>
        </w:rPr>
      </w:pPr>
      <w:r w:rsidRPr="00603C89">
        <w:rPr>
          <w:sz w:val="24"/>
          <w:szCs w:val="24"/>
        </w:rPr>
        <w:t xml:space="preserve">Agents of socialization </w:t>
      </w:r>
    </w:p>
    <w:p w:rsidR="00B20EA5" w:rsidRPr="00603C89" w:rsidRDefault="00B20EA5" w:rsidP="00603C89">
      <w:pPr>
        <w:pStyle w:val="Bullets"/>
        <w:rPr>
          <w:sz w:val="24"/>
          <w:szCs w:val="24"/>
        </w:rPr>
      </w:pPr>
      <w:r w:rsidRPr="00603C89">
        <w:rPr>
          <w:sz w:val="24"/>
          <w:szCs w:val="24"/>
        </w:rPr>
        <w:t>How members of a society are punished or rewarded for conformity through</w:t>
      </w:r>
      <w:r w:rsidR="00F00734">
        <w:rPr>
          <w:sz w:val="24"/>
          <w:szCs w:val="24"/>
        </w:rPr>
        <w:t xml:space="preserve"> formal and informal sanctions.</w:t>
      </w:r>
    </w:p>
    <w:p w:rsidR="00B20EA5" w:rsidRPr="0037089B" w:rsidRDefault="00B20EA5" w:rsidP="00603C89">
      <w:pPr>
        <w:pStyle w:val="Heading3"/>
      </w:pPr>
      <w:r w:rsidRPr="0037089B">
        <w:t>Skills</w:t>
      </w:r>
    </w:p>
    <w:p w:rsidR="00B20EA5" w:rsidRPr="00603C89" w:rsidRDefault="00B20EA5" w:rsidP="00B20EA5">
      <w:pPr>
        <w:pStyle w:val="NoSpacing"/>
        <w:rPr>
          <w:sz w:val="24"/>
          <w:szCs w:val="24"/>
        </w:rPr>
      </w:pPr>
      <w:r w:rsidRPr="00603C89">
        <w:rPr>
          <w:sz w:val="24"/>
          <w:szCs w:val="24"/>
        </w:rPr>
        <w:t xml:space="preserve">After completing this assignment, you will be able to: </w:t>
      </w:r>
    </w:p>
    <w:p w:rsidR="00B20EA5" w:rsidRPr="00603C89" w:rsidRDefault="00B20EA5" w:rsidP="00603C89">
      <w:pPr>
        <w:pStyle w:val="Bullets"/>
        <w:rPr>
          <w:sz w:val="24"/>
          <w:szCs w:val="24"/>
        </w:rPr>
      </w:pPr>
      <w:r w:rsidRPr="00603C89">
        <w:rPr>
          <w:sz w:val="24"/>
          <w:szCs w:val="24"/>
        </w:rPr>
        <w:t xml:space="preserve">Apply a prewriting technique in order to generate ideas. </w:t>
      </w:r>
    </w:p>
    <w:p w:rsidR="00B20EA5" w:rsidRPr="00603C89" w:rsidRDefault="00B20EA5" w:rsidP="00603C89">
      <w:pPr>
        <w:pStyle w:val="Bullets"/>
        <w:rPr>
          <w:sz w:val="24"/>
          <w:szCs w:val="24"/>
        </w:rPr>
      </w:pPr>
      <w:r w:rsidRPr="00603C89">
        <w:rPr>
          <w:sz w:val="24"/>
          <w:szCs w:val="24"/>
        </w:rPr>
        <w:t xml:space="preserve">Utilize an organizing technique to arrange your ideas in logical order. </w:t>
      </w:r>
    </w:p>
    <w:p w:rsidR="00B20EA5" w:rsidRPr="00603C89" w:rsidRDefault="00B20EA5" w:rsidP="00603C89">
      <w:pPr>
        <w:pStyle w:val="Bullets"/>
        <w:rPr>
          <w:sz w:val="24"/>
          <w:szCs w:val="24"/>
        </w:rPr>
      </w:pPr>
      <w:r w:rsidRPr="00603C89">
        <w:rPr>
          <w:sz w:val="24"/>
          <w:szCs w:val="24"/>
        </w:rPr>
        <w:t xml:space="preserve">Compose a well-developed essay comprised of introduction, body and conclusion. </w:t>
      </w:r>
    </w:p>
    <w:p w:rsidR="00B20EA5" w:rsidRPr="00603C89" w:rsidRDefault="00B20EA5" w:rsidP="00603C89">
      <w:pPr>
        <w:pStyle w:val="Bullets"/>
        <w:rPr>
          <w:sz w:val="24"/>
          <w:szCs w:val="24"/>
        </w:rPr>
      </w:pPr>
      <w:r w:rsidRPr="00603C89">
        <w:rPr>
          <w:sz w:val="24"/>
          <w:szCs w:val="24"/>
        </w:rPr>
        <w:t xml:space="preserve">Incorporate direct quotations from a text into your writing. </w:t>
      </w:r>
    </w:p>
    <w:p w:rsidR="00B20EA5" w:rsidRPr="00F00734" w:rsidRDefault="00B20EA5" w:rsidP="00B20EA5">
      <w:pPr>
        <w:pStyle w:val="Bullets"/>
        <w:rPr>
          <w:sz w:val="24"/>
          <w:szCs w:val="24"/>
        </w:rPr>
      </w:pPr>
      <w:r w:rsidRPr="00603C89">
        <w:rPr>
          <w:sz w:val="24"/>
          <w:szCs w:val="24"/>
        </w:rPr>
        <w:t xml:space="preserve">Apply academic conventions to the format of your paper. </w:t>
      </w:r>
    </w:p>
    <w:p w:rsidR="00B20EA5" w:rsidRPr="0037089B" w:rsidRDefault="00B20EA5" w:rsidP="00603C89">
      <w:pPr>
        <w:pStyle w:val="Heading2"/>
      </w:pPr>
      <w:r w:rsidRPr="0037089B">
        <w:t>Tasks</w:t>
      </w:r>
    </w:p>
    <w:p w:rsidR="00B20EA5" w:rsidRPr="00603C89" w:rsidRDefault="00B20EA5" w:rsidP="00603C89">
      <w:pPr>
        <w:pStyle w:val="Bullets"/>
        <w:rPr>
          <w:sz w:val="24"/>
          <w:szCs w:val="24"/>
        </w:rPr>
      </w:pPr>
      <w:r w:rsidRPr="00603C89">
        <w:rPr>
          <w:sz w:val="24"/>
          <w:szCs w:val="24"/>
        </w:rPr>
        <w:t xml:space="preserve">Read Chapter 3 (Culture) and Chapter 5 (Socialization) of </w:t>
      </w:r>
      <w:r w:rsidRPr="00603C89">
        <w:rPr>
          <w:i/>
          <w:iCs/>
          <w:sz w:val="24"/>
          <w:szCs w:val="24"/>
        </w:rPr>
        <w:t>Introduction to Sociology</w:t>
      </w:r>
      <w:r w:rsidRPr="00603C89">
        <w:rPr>
          <w:sz w:val="24"/>
          <w:szCs w:val="24"/>
        </w:rPr>
        <w:t xml:space="preserve">. </w:t>
      </w:r>
    </w:p>
    <w:p w:rsidR="00B20EA5" w:rsidRPr="00603C89" w:rsidRDefault="00B20EA5" w:rsidP="00603C89">
      <w:pPr>
        <w:pStyle w:val="Bullets"/>
        <w:rPr>
          <w:sz w:val="24"/>
          <w:szCs w:val="24"/>
        </w:rPr>
      </w:pPr>
      <w:r w:rsidRPr="00603C89">
        <w:rPr>
          <w:sz w:val="24"/>
          <w:szCs w:val="24"/>
        </w:rPr>
        <w:t xml:space="preserve">Read Gloria </w:t>
      </w:r>
      <w:proofErr w:type="spellStart"/>
      <w:r w:rsidRPr="00603C89">
        <w:rPr>
          <w:sz w:val="24"/>
          <w:szCs w:val="24"/>
        </w:rPr>
        <w:t>Anzaldua’s</w:t>
      </w:r>
      <w:proofErr w:type="spellEnd"/>
      <w:r w:rsidRPr="00603C89">
        <w:rPr>
          <w:sz w:val="24"/>
          <w:szCs w:val="24"/>
        </w:rPr>
        <w:t xml:space="preserve"> “How to Tame a Wild Tongue.” </w:t>
      </w:r>
    </w:p>
    <w:p w:rsidR="00B20EA5" w:rsidRPr="00603C89" w:rsidRDefault="00B20EA5" w:rsidP="00603C89">
      <w:pPr>
        <w:pStyle w:val="Bullets"/>
        <w:rPr>
          <w:sz w:val="24"/>
          <w:szCs w:val="24"/>
        </w:rPr>
      </w:pPr>
      <w:r w:rsidRPr="00603C89">
        <w:rPr>
          <w:sz w:val="24"/>
          <w:szCs w:val="24"/>
        </w:rPr>
        <w:lastRenderedPageBreak/>
        <w:t xml:space="preserve">Read Robert Lake’s “An Indian Father’s Plea.” </w:t>
      </w:r>
    </w:p>
    <w:p w:rsidR="00B20EA5" w:rsidRPr="00603C89" w:rsidRDefault="00B20EA5" w:rsidP="00603C89">
      <w:pPr>
        <w:pStyle w:val="Bullets"/>
        <w:rPr>
          <w:sz w:val="24"/>
          <w:szCs w:val="24"/>
        </w:rPr>
      </w:pPr>
      <w:r w:rsidRPr="00603C89">
        <w:rPr>
          <w:sz w:val="24"/>
          <w:szCs w:val="24"/>
        </w:rPr>
        <w:t xml:space="preserve">Read Amy Tan’s “Mother Tongue.” </w:t>
      </w:r>
    </w:p>
    <w:p w:rsidR="00B20EA5" w:rsidRPr="00603C89" w:rsidRDefault="00B20EA5" w:rsidP="00603C89">
      <w:pPr>
        <w:pStyle w:val="Bullets"/>
        <w:rPr>
          <w:sz w:val="24"/>
          <w:szCs w:val="24"/>
        </w:rPr>
      </w:pPr>
      <w:r w:rsidRPr="00603C89">
        <w:rPr>
          <w:sz w:val="24"/>
          <w:szCs w:val="24"/>
        </w:rPr>
        <w:t xml:space="preserve">Pick two of the three essays to compare and contrast. </w:t>
      </w:r>
    </w:p>
    <w:p w:rsidR="00B20EA5" w:rsidRPr="00603C89" w:rsidRDefault="00B20EA5" w:rsidP="00603C89">
      <w:pPr>
        <w:pStyle w:val="Bullets"/>
        <w:rPr>
          <w:sz w:val="24"/>
          <w:szCs w:val="24"/>
        </w:rPr>
      </w:pPr>
      <w:r w:rsidRPr="00603C89">
        <w:rPr>
          <w:sz w:val="24"/>
          <w:szCs w:val="24"/>
        </w:rPr>
        <w:t xml:space="preserve">Compose an analytical essay that compares and contrasts the content of two of the essays listed above. </w:t>
      </w:r>
    </w:p>
    <w:p w:rsidR="00B20EA5" w:rsidRPr="00603C89" w:rsidRDefault="00B20EA5" w:rsidP="00B20EA5">
      <w:pPr>
        <w:pStyle w:val="NoSpacing"/>
        <w:rPr>
          <w:sz w:val="24"/>
          <w:szCs w:val="24"/>
        </w:rPr>
      </w:pPr>
    </w:p>
    <w:p w:rsidR="00B20EA5" w:rsidRPr="00603C89" w:rsidRDefault="00B20EA5" w:rsidP="00B20EA5">
      <w:pPr>
        <w:pStyle w:val="NoSpacing"/>
        <w:rPr>
          <w:sz w:val="24"/>
          <w:szCs w:val="24"/>
        </w:rPr>
      </w:pPr>
      <w:r w:rsidRPr="00603C89">
        <w:rPr>
          <w:sz w:val="24"/>
          <w:szCs w:val="24"/>
        </w:rPr>
        <w:t xml:space="preserve">Your compare-contrast essay should address how the pieces address the following concepts: </w:t>
      </w:r>
    </w:p>
    <w:p w:rsidR="00B20EA5" w:rsidRPr="00603C89" w:rsidRDefault="00B20EA5" w:rsidP="00603C89">
      <w:pPr>
        <w:pStyle w:val="Bullets"/>
        <w:rPr>
          <w:sz w:val="24"/>
          <w:szCs w:val="24"/>
        </w:rPr>
      </w:pPr>
      <w:r w:rsidRPr="00603C89">
        <w:rPr>
          <w:sz w:val="24"/>
          <w:szCs w:val="24"/>
        </w:rPr>
        <w:t>Author’s purpose</w:t>
      </w:r>
    </w:p>
    <w:p w:rsidR="00B20EA5" w:rsidRPr="00603C89" w:rsidRDefault="00B20EA5" w:rsidP="00603C89">
      <w:pPr>
        <w:pStyle w:val="Bullets"/>
        <w:rPr>
          <w:sz w:val="24"/>
          <w:szCs w:val="24"/>
        </w:rPr>
      </w:pPr>
      <w:r w:rsidRPr="00603C89">
        <w:rPr>
          <w:sz w:val="24"/>
          <w:szCs w:val="24"/>
        </w:rPr>
        <w:t>Author’s intended audience</w:t>
      </w:r>
    </w:p>
    <w:p w:rsidR="00B20EA5" w:rsidRPr="00603C89" w:rsidRDefault="00B20EA5" w:rsidP="00603C89">
      <w:pPr>
        <w:pStyle w:val="Bullets"/>
        <w:rPr>
          <w:sz w:val="24"/>
          <w:szCs w:val="24"/>
        </w:rPr>
      </w:pPr>
      <w:r w:rsidRPr="00603C89">
        <w:rPr>
          <w:sz w:val="24"/>
          <w:szCs w:val="24"/>
        </w:rPr>
        <w:t>Diction and tone</w:t>
      </w:r>
    </w:p>
    <w:p w:rsidR="00B20EA5" w:rsidRPr="00603C89" w:rsidRDefault="00B20EA5" w:rsidP="00603C89">
      <w:pPr>
        <w:pStyle w:val="Bullets"/>
        <w:rPr>
          <w:sz w:val="24"/>
          <w:szCs w:val="24"/>
        </w:rPr>
      </w:pPr>
      <w:r w:rsidRPr="00603C89">
        <w:rPr>
          <w:sz w:val="24"/>
          <w:szCs w:val="24"/>
        </w:rPr>
        <w:t>Ethnocentrism and cultural relativism o Norms, mores and folkways</w:t>
      </w:r>
    </w:p>
    <w:p w:rsidR="00B20EA5" w:rsidRPr="00603C89" w:rsidRDefault="00B20EA5" w:rsidP="00603C89">
      <w:pPr>
        <w:pStyle w:val="Bullets"/>
        <w:rPr>
          <w:sz w:val="24"/>
          <w:szCs w:val="24"/>
        </w:rPr>
      </w:pPr>
      <w:r w:rsidRPr="00603C89">
        <w:rPr>
          <w:sz w:val="24"/>
          <w:szCs w:val="24"/>
        </w:rPr>
        <w:t>Agents of socialization</w:t>
      </w:r>
    </w:p>
    <w:p w:rsidR="00B20EA5" w:rsidRDefault="00B20EA5" w:rsidP="00B20EA5">
      <w:pPr>
        <w:pStyle w:val="Bullets"/>
        <w:rPr>
          <w:sz w:val="24"/>
          <w:szCs w:val="24"/>
        </w:rPr>
      </w:pPr>
      <w:r w:rsidRPr="00603C89">
        <w:rPr>
          <w:sz w:val="24"/>
          <w:szCs w:val="24"/>
        </w:rPr>
        <w:t xml:space="preserve">Formal and informal sanctions </w:t>
      </w:r>
    </w:p>
    <w:p w:rsidR="00F00734" w:rsidRPr="00F00734" w:rsidRDefault="00F00734" w:rsidP="00F00734">
      <w:pPr>
        <w:pStyle w:val="Bullets"/>
        <w:numPr>
          <w:ilvl w:val="0"/>
          <w:numId w:val="0"/>
        </w:numPr>
        <w:ind w:left="720"/>
        <w:rPr>
          <w:sz w:val="24"/>
          <w:szCs w:val="24"/>
        </w:rPr>
      </w:pPr>
      <w:bookmarkStart w:id="0" w:name="_GoBack"/>
      <w:bookmarkEnd w:id="0"/>
    </w:p>
    <w:p w:rsidR="00B20EA5" w:rsidRPr="0037089B" w:rsidRDefault="00B20EA5" w:rsidP="00603C89">
      <w:pPr>
        <w:pStyle w:val="Heading2"/>
      </w:pPr>
      <w:r w:rsidRPr="0037089B">
        <w:t>Criteria for Success</w:t>
      </w:r>
    </w:p>
    <w:p w:rsidR="00B20EA5" w:rsidRPr="0037089B" w:rsidRDefault="00B20EA5" w:rsidP="00B20EA5">
      <w:pPr>
        <w:pStyle w:val="NoSpacing"/>
        <w:rPr>
          <w:sz w:val="24"/>
          <w:szCs w:val="24"/>
        </w:rPr>
      </w:pPr>
      <w:r w:rsidRPr="0037089B">
        <w:rPr>
          <w:sz w:val="24"/>
          <w:szCs w:val="24"/>
        </w:rPr>
        <w:t xml:space="preserve">Students will be assessed using the ENGL 94 paragraph rubric posted on Canvas. Students are also encouraged to review the annotated sample essay (also posted on Canvas) for insight on how the paper might be developed and formatted. </w:t>
      </w:r>
    </w:p>
    <w:p w:rsidR="00B20EA5" w:rsidRPr="0037089B" w:rsidRDefault="00B20EA5" w:rsidP="00B20EA5">
      <w:pPr>
        <w:pStyle w:val="NoSpacing"/>
        <w:rPr>
          <w:sz w:val="24"/>
          <w:szCs w:val="24"/>
        </w:rPr>
      </w:pPr>
    </w:p>
    <w:p w:rsidR="00B20EA5" w:rsidRPr="0037089B" w:rsidRDefault="00B20EA5" w:rsidP="00603C89">
      <w:pPr>
        <w:pStyle w:val="Heading2"/>
      </w:pPr>
      <w:r w:rsidRPr="0037089B">
        <w:t>Additional Assignment Information</w:t>
      </w:r>
    </w:p>
    <w:p w:rsidR="00B20EA5" w:rsidRPr="00F00734" w:rsidRDefault="00B20EA5" w:rsidP="00F00734">
      <w:pPr>
        <w:pStyle w:val="Bullets"/>
        <w:rPr>
          <w:sz w:val="24"/>
          <w:szCs w:val="24"/>
        </w:rPr>
      </w:pPr>
      <w:r w:rsidRPr="00F00734">
        <w:rPr>
          <w:sz w:val="24"/>
          <w:szCs w:val="24"/>
        </w:rPr>
        <w:t xml:space="preserve">Do not argue anything-- instead summarize and synthesize the content of two separate texts. </w:t>
      </w:r>
    </w:p>
    <w:p w:rsidR="00B20EA5" w:rsidRPr="00F00734" w:rsidRDefault="00B20EA5" w:rsidP="00F00734">
      <w:pPr>
        <w:pStyle w:val="Bullets"/>
        <w:rPr>
          <w:sz w:val="24"/>
          <w:szCs w:val="24"/>
        </w:rPr>
      </w:pPr>
      <w:r w:rsidRPr="00F00734">
        <w:rPr>
          <w:sz w:val="24"/>
          <w:szCs w:val="24"/>
        </w:rPr>
        <w:t xml:space="preserve">Make sure the essay has an introduction, thesis statement, body paragraphs, and a conclusion. </w:t>
      </w:r>
    </w:p>
    <w:p w:rsidR="00B20EA5" w:rsidRPr="00F00734" w:rsidRDefault="00B20EA5" w:rsidP="00F00734">
      <w:pPr>
        <w:pStyle w:val="Bullets"/>
        <w:rPr>
          <w:sz w:val="24"/>
          <w:szCs w:val="24"/>
        </w:rPr>
      </w:pPr>
      <w:r w:rsidRPr="00F00734">
        <w:rPr>
          <w:sz w:val="24"/>
          <w:szCs w:val="24"/>
        </w:rPr>
        <w:t xml:space="preserve">Be certain each paragraph has a minimum of 6–7 complete sentences. </w:t>
      </w:r>
    </w:p>
    <w:p w:rsidR="00B20EA5" w:rsidRPr="00F00734" w:rsidRDefault="00B20EA5" w:rsidP="00F00734">
      <w:pPr>
        <w:pStyle w:val="Bullets"/>
        <w:rPr>
          <w:sz w:val="24"/>
          <w:szCs w:val="24"/>
        </w:rPr>
      </w:pPr>
      <w:r w:rsidRPr="00F00734">
        <w:rPr>
          <w:sz w:val="24"/>
          <w:szCs w:val="24"/>
        </w:rPr>
        <w:t xml:space="preserve">Incorporate a total of at least six direct quotations. A minimum of two quotations must come from each of the two chosen essays, as well as the Sociology text. </w:t>
      </w:r>
    </w:p>
    <w:p w:rsidR="00B20EA5" w:rsidRPr="00F00734" w:rsidRDefault="00B20EA5" w:rsidP="00F00734">
      <w:pPr>
        <w:pStyle w:val="Bullets"/>
        <w:rPr>
          <w:sz w:val="24"/>
          <w:szCs w:val="24"/>
        </w:rPr>
      </w:pPr>
      <w:r w:rsidRPr="00F00734">
        <w:rPr>
          <w:sz w:val="24"/>
          <w:szCs w:val="24"/>
        </w:rPr>
        <w:t xml:space="preserve">Include at least 800 words. </w:t>
      </w:r>
    </w:p>
    <w:p w:rsidR="00B20EA5" w:rsidRPr="00F00734" w:rsidRDefault="00B20EA5" w:rsidP="00F00734">
      <w:pPr>
        <w:pStyle w:val="Bullets"/>
        <w:rPr>
          <w:sz w:val="24"/>
          <w:szCs w:val="24"/>
        </w:rPr>
      </w:pPr>
      <w:r w:rsidRPr="00F00734">
        <w:rPr>
          <w:sz w:val="24"/>
          <w:szCs w:val="24"/>
        </w:rPr>
        <w:t xml:space="preserve">Give your essay an interesting title. </w:t>
      </w:r>
    </w:p>
    <w:p w:rsidR="00B20EA5" w:rsidRPr="00F00734" w:rsidRDefault="00B20EA5" w:rsidP="00F00734">
      <w:pPr>
        <w:pStyle w:val="Bullets"/>
        <w:rPr>
          <w:sz w:val="24"/>
          <w:szCs w:val="24"/>
        </w:rPr>
      </w:pPr>
      <w:r w:rsidRPr="00F00734">
        <w:rPr>
          <w:sz w:val="24"/>
          <w:szCs w:val="24"/>
        </w:rPr>
        <w:t xml:space="preserve">Include a properly formatted assignment header. </w:t>
      </w:r>
    </w:p>
    <w:p w:rsidR="00B20EA5" w:rsidRPr="00F00734" w:rsidRDefault="00B20EA5" w:rsidP="00F00734">
      <w:pPr>
        <w:pStyle w:val="Bullets"/>
        <w:rPr>
          <w:sz w:val="24"/>
          <w:szCs w:val="24"/>
        </w:rPr>
      </w:pPr>
      <w:r w:rsidRPr="00F00734">
        <w:rPr>
          <w:sz w:val="24"/>
          <w:szCs w:val="24"/>
        </w:rPr>
        <w:t xml:space="preserve">Double-space your work. </w:t>
      </w:r>
    </w:p>
    <w:p w:rsidR="00BC533E" w:rsidRPr="00F00734" w:rsidRDefault="00B20EA5" w:rsidP="00F00734">
      <w:pPr>
        <w:pStyle w:val="Bullets"/>
        <w:rPr>
          <w:sz w:val="24"/>
          <w:szCs w:val="24"/>
        </w:rPr>
      </w:pPr>
      <w:r w:rsidRPr="00F00734">
        <w:rPr>
          <w:sz w:val="24"/>
          <w:szCs w:val="24"/>
        </w:rPr>
        <w:t xml:space="preserve">Consult with our Dedicated Tutor (or an </w:t>
      </w:r>
      <w:proofErr w:type="spellStart"/>
      <w:r w:rsidRPr="00F00734">
        <w:rPr>
          <w:sz w:val="24"/>
          <w:szCs w:val="24"/>
        </w:rPr>
        <w:t>eTutor</w:t>
      </w:r>
      <w:proofErr w:type="spellEnd"/>
      <w:r w:rsidRPr="00F00734">
        <w:rPr>
          <w:sz w:val="24"/>
          <w:szCs w:val="24"/>
        </w:rPr>
        <w:t xml:space="preserve">) for feedback. </w:t>
      </w:r>
    </w:p>
    <w:sectPr w:rsidR="00BC533E" w:rsidRPr="00F00734" w:rsidSect="007B078D">
      <w:headerReference w:type="default" r:id="rId8"/>
      <w:footerReference w:type="even"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425" w:rsidRDefault="00360425" w:rsidP="00AC7D14">
      <w:pPr>
        <w:spacing w:before="0" w:after="0" w:line="240" w:lineRule="auto"/>
      </w:pPr>
      <w:r>
        <w:separator/>
      </w:r>
    </w:p>
  </w:endnote>
  <w:endnote w:type="continuationSeparator" w:id="0">
    <w:p w:rsidR="00360425" w:rsidRDefault="00360425" w:rsidP="00AC7D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ourceSansPro-Bold">
    <w:altName w:val="Calibri"/>
    <w:charset w:val="00"/>
    <w:family w:val="auto"/>
    <w:pitch w:val="variable"/>
    <w:sig w:usb0="20000007" w:usb1="00000001" w:usb2="00000000" w:usb3="00000000" w:csb0="00000193" w:csb1="00000000"/>
  </w:font>
  <w:font w:name="SourceSansPro-Light">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SourceSansPro-Semibold">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34" w:rsidRPr="00431CA6" w:rsidRDefault="00F00734" w:rsidP="00F00734">
    <w:pPr>
      <w:pStyle w:val="Footer"/>
      <w:rPr>
        <w:rFonts w:cs="Arial"/>
        <w:color w:val="000000"/>
        <w:sz w:val="24"/>
        <w:szCs w:val="24"/>
        <w:shd w:val="clear" w:color="auto" w:fill="FFFFFF"/>
      </w:rPr>
    </w:pPr>
    <w:r w:rsidRPr="00431CA6">
      <w:rPr>
        <w:sz w:val="24"/>
        <w:szCs w:val="24"/>
      </w:rPr>
      <w:t>“More Transparent Version ENGL&amp;094/SOC&amp;101"</w:t>
    </w:r>
    <w:r w:rsidRPr="00431CA6">
      <w:rPr>
        <w:rFonts w:cs="Arial"/>
        <w:color w:val="000000"/>
        <w:sz w:val="24"/>
        <w:szCs w:val="24"/>
        <w:shd w:val="clear" w:color="auto" w:fill="FFFFFF"/>
      </w:rPr>
      <w:t> by </w:t>
    </w:r>
    <w:r w:rsidRPr="00431CA6">
      <w:rPr>
        <w:sz w:val="24"/>
        <w:szCs w:val="24"/>
      </w:rPr>
      <w:t>Judy Loveless-Morris</w:t>
    </w:r>
    <w:r w:rsidRPr="00431CA6">
      <w:rPr>
        <w:rFonts w:cs="Arial"/>
        <w:color w:val="000000"/>
        <w:sz w:val="24"/>
        <w:szCs w:val="24"/>
        <w:shd w:val="clear" w:color="auto" w:fill="FFFFFF"/>
      </w:rPr>
      <w:t>, </w:t>
    </w:r>
    <w:hyperlink r:id="rId1" w:tgtFrame="_blank" w:history="1">
      <w:r w:rsidRPr="00431CA6">
        <w:rPr>
          <w:rStyle w:val="Hyperlink"/>
          <w:rFonts w:cs="Arial"/>
          <w:sz w:val="24"/>
          <w:szCs w:val="24"/>
          <w:shd w:val="clear" w:color="auto" w:fill="FFFFFF"/>
        </w:rPr>
        <w:t>Clover Park Technical College</w:t>
      </w:r>
    </w:hyperlink>
    <w:r>
      <w:rPr>
        <w:rFonts w:cs="Arial"/>
        <w:color w:val="000000"/>
        <w:sz w:val="24"/>
        <w:szCs w:val="24"/>
        <w:shd w:val="clear" w:color="auto" w:fill="FFFFFF"/>
      </w:rPr>
      <w:t xml:space="preserve">, and LaToya Reid, </w:t>
    </w:r>
    <w:hyperlink r:id="rId2" w:history="1">
      <w:r w:rsidRPr="00F00734">
        <w:rPr>
          <w:rStyle w:val="Hyperlink"/>
          <w:rFonts w:cs="Arial"/>
          <w:sz w:val="24"/>
          <w:szCs w:val="24"/>
          <w:shd w:val="clear" w:color="auto" w:fill="FFFFFF"/>
        </w:rPr>
        <w:t>Tacoma Community College</w:t>
      </w:r>
    </w:hyperlink>
    <w:r>
      <w:rPr>
        <w:rFonts w:cs="Arial"/>
        <w:color w:val="000000"/>
        <w:sz w:val="24"/>
        <w:szCs w:val="24"/>
        <w:shd w:val="clear" w:color="auto" w:fill="FFFFFF"/>
      </w:rPr>
      <w:t>, TAD Toolkit, 2</w:t>
    </w:r>
    <w:proofErr w:type="gramStart"/>
    <w:r>
      <w:rPr>
        <w:rFonts w:cs="Arial"/>
        <w:color w:val="000000"/>
        <w:sz w:val="24"/>
        <w:szCs w:val="24"/>
        <w:shd w:val="clear" w:color="auto" w:fill="FFFFFF"/>
      </w:rPr>
      <w:t>,1,1</w:t>
    </w:r>
    <w:proofErr w:type="gramEnd"/>
    <w:r>
      <w:rPr>
        <w:rFonts w:cs="Arial"/>
        <w:color w:val="000000"/>
        <w:sz w:val="24"/>
        <w:szCs w:val="24"/>
        <w:shd w:val="clear" w:color="auto" w:fill="FFFFFF"/>
      </w:rPr>
      <w:t xml:space="preserve"> TILT: Equitable Assignment Challenge, </w:t>
    </w:r>
    <w:r w:rsidRPr="00431CA6">
      <w:rPr>
        <w:rFonts w:cs="Arial"/>
        <w:color w:val="000000"/>
        <w:sz w:val="24"/>
        <w:szCs w:val="24"/>
        <w:shd w:val="clear" w:color="auto" w:fill="FFFFFF"/>
      </w:rPr>
      <w:t>is licensed under </w:t>
    </w:r>
    <w:hyperlink r:id="rId3" w:tgtFrame="_blank" w:history="1">
      <w:r w:rsidRPr="00431CA6">
        <w:rPr>
          <w:rStyle w:val="Hyperlink"/>
          <w:rFonts w:cs="Arial"/>
          <w:sz w:val="24"/>
          <w:szCs w:val="24"/>
          <w:shd w:val="clear" w:color="auto" w:fill="FFFFFF"/>
        </w:rPr>
        <w:t>CC BY 4.0</w:t>
      </w:r>
    </w:hyperlink>
  </w:p>
  <w:p w:rsidR="007B078D" w:rsidRDefault="007B0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425" w:rsidRDefault="00360425" w:rsidP="00AC7D14">
      <w:pPr>
        <w:spacing w:before="0" w:after="0" w:line="240" w:lineRule="auto"/>
      </w:pPr>
      <w:r>
        <w:separator/>
      </w:r>
    </w:p>
  </w:footnote>
  <w:footnote w:type="continuationSeparator" w:id="0">
    <w:p w:rsidR="00360425" w:rsidRDefault="00360425" w:rsidP="00AC7D1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3AA" w:rsidRDefault="002B320D" w:rsidP="000723AA">
    <w:pPr>
      <w:pStyle w:val="Header"/>
      <w:spacing w:after="360"/>
    </w:pPr>
    <w:r>
      <w:rPr>
        <w:noProof/>
      </w:rPr>
      <w:drawing>
        <wp:anchor distT="0" distB="0" distL="114300" distR="114300" simplePos="0" relativeHeight="251658240" behindDoc="0" locked="0" layoutInCell="1" allowOverlap="1">
          <wp:simplePos x="0" y="0"/>
          <wp:positionH relativeFrom="column">
            <wp:posOffset>3759835</wp:posOffset>
          </wp:positionH>
          <wp:positionV relativeFrom="paragraph">
            <wp:posOffset>116205</wp:posOffset>
          </wp:positionV>
          <wp:extent cx="2011680" cy="872288"/>
          <wp:effectExtent l="0" t="0" r="7620" b="4445"/>
          <wp:wrapSquare wrapText="bothSides"/>
          <wp:docPr id="1" name="Picture 1" descr="211 Tilt: Assignments Ma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1_TILT__cover1.png"/>
                  <pic:cNvPicPr/>
                </pic:nvPicPr>
                <pic:blipFill rotWithShape="1">
                  <a:blip r:embed="rId1">
                    <a:extLst>
                      <a:ext uri="{28A0092B-C50C-407E-A947-70E740481C1C}">
                        <a14:useLocalDpi xmlns:a14="http://schemas.microsoft.com/office/drawing/2010/main" val="0"/>
                      </a:ext>
                    </a:extLst>
                  </a:blip>
                  <a:srcRect l="26633" t="25323" r="26122" b="20828"/>
                  <a:stretch/>
                </pic:blipFill>
                <pic:spPr bwMode="auto">
                  <a:xfrm>
                    <a:off x="0" y="0"/>
                    <a:ext cx="2011680" cy="8722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23AA">
      <w:rPr>
        <w:noProof/>
      </w:rPr>
      <w:drawing>
        <wp:inline distT="0" distB="0" distL="0" distR="0" wp14:anchorId="5372EB44" wp14:editId="7AB883B0">
          <wp:extent cx="2779776" cy="992777"/>
          <wp:effectExtent l="0" t="0" r="1905" b="0"/>
          <wp:docPr id="17" name="Picture 17" descr="SBCTC logo" title="SBC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BCTC color logo.png"/>
                  <pic:cNvPicPr/>
                </pic:nvPicPr>
                <pic:blipFill>
                  <a:blip r:embed="rId2">
                    <a:extLst>
                      <a:ext uri="{28A0092B-C50C-407E-A947-70E740481C1C}">
                        <a14:useLocalDpi xmlns:a14="http://schemas.microsoft.com/office/drawing/2010/main" val="0"/>
                      </a:ext>
                    </a:extLst>
                  </a:blip>
                  <a:stretch>
                    <a:fillRect/>
                  </a:stretch>
                </pic:blipFill>
                <pic:spPr>
                  <a:xfrm>
                    <a:off x="0" y="0"/>
                    <a:ext cx="2779776" cy="992777"/>
                  </a:xfrm>
                  <a:prstGeom prst="rect">
                    <a:avLst/>
                  </a:prstGeom>
                </pic:spPr>
              </pic:pic>
            </a:graphicData>
          </a:graphic>
        </wp:inline>
      </w:drawing>
    </w:r>
  </w:p>
  <w:p w:rsidR="007B078D" w:rsidRPr="007B078D" w:rsidRDefault="007B078D" w:rsidP="007B078D">
    <w:pPr>
      <w:pStyle w:val="Header"/>
      <w:spacing w:after="360"/>
      <w:jc w:val="right"/>
      <w:rPr>
        <w:sz w:val="24"/>
        <w:szCs w:val="24"/>
      </w:rPr>
    </w:pPr>
    <w:r w:rsidRPr="007B078D">
      <w:rPr>
        <w:sz w:val="24"/>
        <w:szCs w:val="24"/>
      </w:rPr>
      <w:t xml:space="preserve">Short URL to the Canvas Shell: </w:t>
    </w:r>
    <w:r>
      <w:rPr>
        <w:sz w:val="24"/>
        <w:szCs w:val="24"/>
      </w:rPr>
      <w:br/>
    </w:r>
    <w:hyperlink r:id="rId3" w:history="1">
      <w:r w:rsidRPr="007B078D">
        <w:rPr>
          <w:rStyle w:val="Hyperlink"/>
          <w:sz w:val="24"/>
          <w:szCs w:val="24"/>
        </w:rPr>
        <w:t>http://bit.ly/2KPpfAC</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6B9A"/>
    <w:multiLevelType w:val="hybridMultilevel"/>
    <w:tmpl w:val="96F4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E68D2"/>
    <w:multiLevelType w:val="hybridMultilevel"/>
    <w:tmpl w:val="1CA4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82112"/>
    <w:multiLevelType w:val="hybridMultilevel"/>
    <w:tmpl w:val="AD82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446A4"/>
    <w:multiLevelType w:val="hybridMultilevel"/>
    <w:tmpl w:val="66C8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F7C6D"/>
    <w:multiLevelType w:val="hybridMultilevel"/>
    <w:tmpl w:val="620E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9771F"/>
    <w:multiLevelType w:val="hybridMultilevel"/>
    <w:tmpl w:val="4668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E41DC"/>
    <w:multiLevelType w:val="hybridMultilevel"/>
    <w:tmpl w:val="B582A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65BBA"/>
    <w:multiLevelType w:val="hybridMultilevel"/>
    <w:tmpl w:val="6E60CCB0"/>
    <w:lvl w:ilvl="0" w:tplc="F22C3FA6">
      <w:start w:val="1"/>
      <w:numFmt w:val="bullet"/>
      <w:pStyle w:val="Bullets"/>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04202"/>
    <w:multiLevelType w:val="hybridMultilevel"/>
    <w:tmpl w:val="F642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1E4387"/>
    <w:multiLevelType w:val="hybridMultilevel"/>
    <w:tmpl w:val="ABC8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E0190F"/>
    <w:multiLevelType w:val="hybridMultilevel"/>
    <w:tmpl w:val="28E0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097583"/>
    <w:multiLevelType w:val="hybridMultilevel"/>
    <w:tmpl w:val="D6E0D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6D470E"/>
    <w:multiLevelType w:val="multilevel"/>
    <w:tmpl w:val="5402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FC760A"/>
    <w:multiLevelType w:val="multilevel"/>
    <w:tmpl w:val="5D445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DF7D59"/>
    <w:multiLevelType w:val="hybridMultilevel"/>
    <w:tmpl w:val="2898D530"/>
    <w:lvl w:ilvl="0" w:tplc="13D680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673470"/>
    <w:multiLevelType w:val="hybridMultilevel"/>
    <w:tmpl w:val="EC4E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F94D06"/>
    <w:multiLevelType w:val="hybridMultilevel"/>
    <w:tmpl w:val="52B4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7"/>
  </w:num>
  <w:num w:numId="4">
    <w:abstractNumId w:val="7"/>
  </w:num>
  <w:num w:numId="5">
    <w:abstractNumId w:val="12"/>
  </w:num>
  <w:num w:numId="6">
    <w:abstractNumId w:val="0"/>
  </w:num>
  <w:num w:numId="7">
    <w:abstractNumId w:val="5"/>
  </w:num>
  <w:num w:numId="8">
    <w:abstractNumId w:val="9"/>
  </w:num>
  <w:num w:numId="9">
    <w:abstractNumId w:val="2"/>
  </w:num>
  <w:num w:numId="10">
    <w:abstractNumId w:val="6"/>
  </w:num>
  <w:num w:numId="11">
    <w:abstractNumId w:val="4"/>
  </w:num>
  <w:num w:numId="12">
    <w:abstractNumId w:val="11"/>
  </w:num>
  <w:num w:numId="13">
    <w:abstractNumId w:val="15"/>
  </w:num>
  <w:num w:numId="14">
    <w:abstractNumId w:val="13"/>
  </w:num>
  <w:num w:numId="15">
    <w:abstractNumId w:val="16"/>
  </w:num>
  <w:num w:numId="16">
    <w:abstractNumId w:val="8"/>
  </w:num>
  <w:num w:numId="17">
    <w:abstractNumId w:val="3"/>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LockTheme/>
  <w:styleLockQFSet/>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3AA"/>
    <w:rsid w:val="000723AA"/>
    <w:rsid w:val="001179FB"/>
    <w:rsid w:val="00187C1A"/>
    <w:rsid w:val="0024560F"/>
    <w:rsid w:val="00257A99"/>
    <w:rsid w:val="002B320D"/>
    <w:rsid w:val="00360425"/>
    <w:rsid w:val="00603C89"/>
    <w:rsid w:val="00634221"/>
    <w:rsid w:val="007034C2"/>
    <w:rsid w:val="007B078D"/>
    <w:rsid w:val="009120E0"/>
    <w:rsid w:val="00965B90"/>
    <w:rsid w:val="009767D5"/>
    <w:rsid w:val="00AC7D14"/>
    <w:rsid w:val="00B20EA5"/>
    <w:rsid w:val="00B82F1A"/>
    <w:rsid w:val="00BC533E"/>
    <w:rsid w:val="00C4716D"/>
    <w:rsid w:val="00C90C8B"/>
    <w:rsid w:val="00D36FA5"/>
    <w:rsid w:val="00E01D47"/>
    <w:rsid w:val="00E94E88"/>
    <w:rsid w:val="00ED5F95"/>
    <w:rsid w:val="00F00734"/>
    <w:rsid w:val="00F4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DE19C"/>
  <w15:chartTrackingRefBased/>
  <w15:docId w15:val="{2A2260AE-4F1D-4770-83DC-4C35EAD2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before="60" w:after="120" w:line="240" w:lineRule="atLeast"/>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5F95"/>
    <w:rPr>
      <w:rFonts w:ascii="Franklin Gothic Book" w:hAnsi="Franklin Gothic Book"/>
      <w:sz w:val="22"/>
    </w:rPr>
  </w:style>
  <w:style w:type="paragraph" w:styleId="Heading1">
    <w:name w:val="heading 1"/>
    <w:basedOn w:val="Normal"/>
    <w:next w:val="Normal"/>
    <w:link w:val="Heading1Char"/>
    <w:uiPriority w:val="9"/>
    <w:qFormat/>
    <w:rsid w:val="00B82F1A"/>
    <w:pPr>
      <w:widowControl w:val="0"/>
      <w:suppressAutoHyphens/>
      <w:autoSpaceDE w:val="0"/>
      <w:autoSpaceDN w:val="0"/>
      <w:adjustRightInd w:val="0"/>
      <w:spacing w:after="240" w:line="240" w:lineRule="auto"/>
      <w:textAlignment w:val="center"/>
      <w:outlineLvl w:val="0"/>
    </w:pPr>
    <w:rPr>
      <w:rFonts w:ascii="Franklin Gothic Medium" w:hAnsi="Franklin Gothic Medium" w:cs="SourceSansPro-Bold"/>
      <w:b/>
      <w:bCs/>
      <w:caps/>
      <w:color w:val="173963"/>
      <w:sz w:val="40"/>
      <w:szCs w:val="40"/>
    </w:rPr>
  </w:style>
  <w:style w:type="paragraph" w:styleId="Heading2">
    <w:name w:val="heading 2"/>
    <w:basedOn w:val="Normal"/>
    <w:next w:val="Normal"/>
    <w:link w:val="Heading2Char"/>
    <w:uiPriority w:val="9"/>
    <w:qFormat/>
    <w:rsid w:val="00B82F1A"/>
    <w:pPr>
      <w:widowControl w:val="0"/>
      <w:suppressAutoHyphens/>
      <w:autoSpaceDE w:val="0"/>
      <w:autoSpaceDN w:val="0"/>
      <w:adjustRightInd w:val="0"/>
      <w:spacing w:before="180" w:after="0" w:line="320" w:lineRule="atLeast"/>
      <w:textAlignment w:val="center"/>
      <w:outlineLvl w:val="1"/>
    </w:pPr>
    <w:rPr>
      <w:rFonts w:ascii="Franklin Gothic Medium" w:hAnsi="Franklin Gothic Medium" w:cs="SourceSansPro-Light"/>
      <w:color w:val="0071CE"/>
      <w:sz w:val="28"/>
      <w:szCs w:val="21"/>
    </w:rPr>
  </w:style>
  <w:style w:type="paragraph" w:styleId="Heading3">
    <w:name w:val="heading 3"/>
    <w:basedOn w:val="Heading2"/>
    <w:next w:val="Normal"/>
    <w:link w:val="Heading3Char"/>
    <w:uiPriority w:val="9"/>
    <w:qFormat/>
    <w:rsid w:val="00B82F1A"/>
    <w:pPr>
      <w:outlineLvl w:val="2"/>
    </w:pPr>
    <w:rPr>
      <w:sz w:val="24"/>
    </w:rPr>
  </w:style>
  <w:style w:type="paragraph" w:styleId="Heading4">
    <w:name w:val="heading 4"/>
    <w:aliases w:val="Date and Brief No"/>
    <w:basedOn w:val="Date-Rightaligned"/>
    <w:next w:val="Normal"/>
    <w:link w:val="Heading4Char"/>
    <w:uiPriority w:val="9"/>
    <w:rsid w:val="00B82F1A"/>
    <w:pPr>
      <w:ind w:left="6930"/>
      <w:jc w:val="left"/>
      <w:outlineLvl w:val="3"/>
    </w:pPr>
    <w:rPr>
      <w:b/>
    </w:rPr>
  </w:style>
  <w:style w:type="paragraph" w:styleId="Heading5">
    <w:name w:val="heading 5"/>
    <w:basedOn w:val="Normal"/>
    <w:next w:val="Normal"/>
    <w:link w:val="Heading5Char"/>
    <w:uiPriority w:val="99"/>
    <w:semiHidden/>
    <w:rsid w:val="0063422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9"/>
    <w:semiHidden/>
    <w:rsid w:val="0063422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rsid w:val="0063422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rsid w:val="00634221"/>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rsid w:val="00634221"/>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semiHidden/>
    <w:rsid w:val="00257A99"/>
    <w:pPr>
      <w:autoSpaceDE w:val="0"/>
      <w:autoSpaceDN w:val="0"/>
      <w:adjustRightInd w:val="0"/>
      <w:spacing w:after="0" w:line="280" w:lineRule="atLeast"/>
      <w:textAlignment w:val="center"/>
    </w:pPr>
    <w:rPr>
      <w:rFonts w:cs="Franklin Gothic Book"/>
      <w:color w:val="000000"/>
    </w:rPr>
  </w:style>
  <w:style w:type="paragraph" w:customStyle="1" w:styleId="NoParagraphStyle">
    <w:name w:val="[No Paragraph Style]"/>
    <w:rsid w:val="00ED5F95"/>
    <w:pPr>
      <w:widowControl w:val="0"/>
      <w:autoSpaceDE w:val="0"/>
      <w:autoSpaceDN w:val="0"/>
      <w:adjustRightInd w:val="0"/>
      <w:textAlignment w:val="center"/>
    </w:pPr>
    <w:rPr>
      <w:rFonts w:ascii="Franklin Gothic Book" w:hAnsi="Franklin Gothic Book" w:cs="MinionPro-Regular"/>
      <w:color w:val="000000"/>
      <w:sz w:val="22"/>
      <w:szCs w:val="24"/>
    </w:rPr>
  </w:style>
  <w:style w:type="character" w:customStyle="1" w:styleId="Heading2Char">
    <w:name w:val="Heading 2 Char"/>
    <w:basedOn w:val="DefaultParagraphFont"/>
    <w:link w:val="Heading2"/>
    <w:uiPriority w:val="9"/>
    <w:rsid w:val="00B82F1A"/>
    <w:rPr>
      <w:rFonts w:ascii="Franklin Gothic Medium" w:hAnsi="Franklin Gothic Medium" w:cs="SourceSansPro-Light"/>
      <w:color w:val="0071CE"/>
      <w:sz w:val="28"/>
      <w:szCs w:val="21"/>
    </w:rPr>
  </w:style>
  <w:style w:type="paragraph" w:customStyle="1" w:styleId="BodyCopy">
    <w:name w:val="Body Copy"/>
    <w:basedOn w:val="Normal"/>
    <w:link w:val="BodyCopyChar"/>
    <w:qFormat/>
    <w:rsid w:val="009120E0"/>
    <w:pPr>
      <w:widowControl w:val="0"/>
      <w:suppressAutoHyphens/>
      <w:autoSpaceDE w:val="0"/>
      <w:autoSpaceDN w:val="0"/>
      <w:adjustRightInd w:val="0"/>
      <w:spacing w:line="280" w:lineRule="atLeast"/>
      <w:textAlignment w:val="center"/>
    </w:pPr>
    <w:rPr>
      <w:rFonts w:cs="SourceSansPro-Light"/>
      <w:color w:val="000000"/>
      <w:szCs w:val="21"/>
    </w:rPr>
  </w:style>
  <w:style w:type="character" w:customStyle="1" w:styleId="BodyCopyChar">
    <w:name w:val="Body Copy Char"/>
    <w:basedOn w:val="DefaultParagraphFont"/>
    <w:link w:val="BodyCopy"/>
    <w:rsid w:val="009120E0"/>
    <w:rPr>
      <w:rFonts w:ascii="Franklin Gothic Book" w:hAnsi="Franklin Gothic Book" w:cs="SourceSansPro-Light"/>
      <w:color w:val="000000"/>
      <w:sz w:val="22"/>
      <w:szCs w:val="21"/>
    </w:rPr>
  </w:style>
  <w:style w:type="paragraph" w:customStyle="1" w:styleId="Bullets">
    <w:name w:val="Bullets"/>
    <w:basedOn w:val="Normal"/>
    <w:link w:val="BulletsChar"/>
    <w:qFormat/>
    <w:rsid w:val="009120E0"/>
    <w:pPr>
      <w:widowControl w:val="0"/>
      <w:numPr>
        <w:numId w:val="4"/>
      </w:numPr>
      <w:suppressAutoHyphens/>
      <w:autoSpaceDE w:val="0"/>
      <w:autoSpaceDN w:val="0"/>
      <w:adjustRightInd w:val="0"/>
      <w:spacing w:line="280" w:lineRule="atLeast"/>
      <w:textAlignment w:val="center"/>
    </w:pPr>
    <w:rPr>
      <w:rFonts w:cs="SourceSansPro-Light"/>
      <w:color w:val="000000"/>
      <w:szCs w:val="21"/>
    </w:rPr>
  </w:style>
  <w:style w:type="character" w:customStyle="1" w:styleId="BulletsChar">
    <w:name w:val="Bullets Char"/>
    <w:basedOn w:val="DefaultParagraphFont"/>
    <w:link w:val="Bullets"/>
    <w:rsid w:val="009120E0"/>
    <w:rPr>
      <w:rFonts w:ascii="Franklin Gothic Book" w:hAnsi="Franklin Gothic Book" w:cs="SourceSansPro-Light"/>
      <w:color w:val="000000"/>
      <w:sz w:val="22"/>
      <w:szCs w:val="21"/>
    </w:rPr>
  </w:style>
  <w:style w:type="paragraph" w:customStyle="1" w:styleId="ContactBody">
    <w:name w:val="Contact Body"/>
    <w:basedOn w:val="BasicParagraph"/>
    <w:link w:val="ContactBodyChar"/>
    <w:qFormat/>
    <w:rsid w:val="00B82F1A"/>
    <w:pPr>
      <w:suppressAutoHyphens/>
      <w:spacing w:line="240" w:lineRule="auto"/>
    </w:pPr>
    <w:rPr>
      <w:rFonts w:cs="Franklin Gothic Demi"/>
      <w:spacing w:val="-3"/>
      <w:sz w:val="16"/>
      <w:szCs w:val="16"/>
    </w:rPr>
  </w:style>
  <w:style w:type="character" w:customStyle="1" w:styleId="ContactBodyChar">
    <w:name w:val="Contact Body Char"/>
    <w:basedOn w:val="DefaultParagraphFont"/>
    <w:link w:val="ContactBody"/>
    <w:rsid w:val="00B82F1A"/>
    <w:rPr>
      <w:rFonts w:ascii="Franklin Gothic Book" w:hAnsi="Franklin Gothic Book" w:cs="Franklin Gothic Demi"/>
      <w:color w:val="000000"/>
      <w:spacing w:val="-3"/>
      <w:sz w:val="16"/>
      <w:szCs w:val="16"/>
    </w:rPr>
  </w:style>
  <w:style w:type="paragraph" w:customStyle="1" w:styleId="Contactcopy-9ptbottomright">
    <w:name w:val="Contact copy - 9pt (bottom right)"/>
    <w:basedOn w:val="NoParagraphStyle"/>
    <w:link w:val="Contactcopy-9ptbottomrightChar"/>
    <w:uiPriority w:val="99"/>
    <w:semiHidden/>
    <w:rsid w:val="00257A99"/>
    <w:pPr>
      <w:spacing w:after="90" w:line="140" w:lineRule="atLeast"/>
    </w:pPr>
    <w:rPr>
      <w:rFonts w:cs="SourceSansPro-Semibold"/>
      <w:spacing w:val="-4"/>
      <w:sz w:val="18"/>
      <w:szCs w:val="18"/>
    </w:rPr>
  </w:style>
  <w:style w:type="character" w:customStyle="1" w:styleId="Contactcopy-9ptbottomrightChar">
    <w:name w:val="Contact copy - 9pt (bottom right) Char"/>
    <w:basedOn w:val="DefaultParagraphFont"/>
    <w:link w:val="Contactcopy-9ptbottomright"/>
    <w:uiPriority w:val="99"/>
    <w:semiHidden/>
    <w:rsid w:val="00E01D47"/>
    <w:rPr>
      <w:rFonts w:ascii="Franklin Gothic Book" w:hAnsi="Franklin Gothic Book" w:cs="SourceSansPro-Semibold"/>
      <w:color w:val="000000"/>
      <w:spacing w:val="-4"/>
      <w:sz w:val="18"/>
      <w:szCs w:val="18"/>
    </w:rPr>
  </w:style>
  <w:style w:type="paragraph" w:customStyle="1" w:styleId="ContactHeader">
    <w:name w:val="Contact Header"/>
    <w:basedOn w:val="Heading2"/>
    <w:link w:val="ContactHeaderChar"/>
    <w:qFormat/>
    <w:rsid w:val="00B82F1A"/>
    <w:rPr>
      <w:bCs/>
      <w:sz w:val="20"/>
    </w:rPr>
  </w:style>
  <w:style w:type="character" w:customStyle="1" w:styleId="ContactHeaderChar">
    <w:name w:val="Contact Header Char"/>
    <w:basedOn w:val="DefaultParagraphFont"/>
    <w:link w:val="ContactHeader"/>
    <w:rsid w:val="00B82F1A"/>
    <w:rPr>
      <w:rFonts w:ascii="Franklin Gothic Medium" w:hAnsi="Franklin Gothic Medium" w:cs="SourceSansPro-Light"/>
      <w:bCs/>
      <w:color w:val="0071CE"/>
      <w:szCs w:val="21"/>
    </w:rPr>
  </w:style>
  <w:style w:type="character" w:customStyle="1" w:styleId="Heading1Char">
    <w:name w:val="Heading 1 Char"/>
    <w:basedOn w:val="DefaultParagraphFont"/>
    <w:link w:val="Heading1"/>
    <w:uiPriority w:val="9"/>
    <w:rsid w:val="00B82F1A"/>
    <w:rPr>
      <w:rFonts w:ascii="Franklin Gothic Medium" w:hAnsi="Franklin Gothic Medium" w:cs="SourceSansPro-Bold"/>
      <w:b/>
      <w:bCs/>
      <w:caps/>
      <w:color w:val="173963"/>
      <w:sz w:val="40"/>
      <w:szCs w:val="40"/>
    </w:rPr>
  </w:style>
  <w:style w:type="character" w:customStyle="1" w:styleId="Contactname-BOLD">
    <w:name w:val="Contact name - BOLD"/>
    <w:uiPriority w:val="99"/>
    <w:semiHidden/>
    <w:rsid w:val="00257A99"/>
    <w:rPr>
      <w:rFonts w:ascii="Franklin Gothic Medium" w:hAnsi="Franklin Gothic Medium"/>
    </w:rPr>
  </w:style>
  <w:style w:type="paragraph" w:customStyle="1" w:styleId="Date-Rightaligned">
    <w:name w:val="Date - Right aligned"/>
    <w:basedOn w:val="Normal"/>
    <w:uiPriority w:val="99"/>
    <w:semiHidden/>
    <w:qFormat/>
    <w:rsid w:val="00257A99"/>
    <w:pPr>
      <w:widowControl w:val="0"/>
      <w:autoSpaceDE w:val="0"/>
      <w:autoSpaceDN w:val="0"/>
      <w:adjustRightInd w:val="0"/>
      <w:spacing w:after="0" w:line="288" w:lineRule="auto"/>
      <w:jc w:val="right"/>
      <w:textAlignment w:val="center"/>
    </w:pPr>
    <w:rPr>
      <w:rFonts w:ascii="Franklin Gothic Medium" w:hAnsi="Franklin Gothic Medium" w:cs="SourceSansPro-Bold"/>
      <w:bCs/>
      <w:color w:val="6D6E71"/>
      <w:sz w:val="18"/>
      <w:szCs w:val="18"/>
    </w:rPr>
  </w:style>
  <w:style w:type="character" w:customStyle="1" w:styleId="Heading3Char">
    <w:name w:val="Heading 3 Char"/>
    <w:basedOn w:val="DefaultParagraphFont"/>
    <w:link w:val="Heading3"/>
    <w:uiPriority w:val="9"/>
    <w:rsid w:val="00B82F1A"/>
    <w:rPr>
      <w:rFonts w:ascii="Franklin Gothic Medium" w:hAnsi="Franklin Gothic Medium" w:cs="SourceSansPro-Light"/>
      <w:color w:val="0071CE"/>
      <w:sz w:val="24"/>
      <w:szCs w:val="21"/>
    </w:rPr>
  </w:style>
  <w:style w:type="character" w:customStyle="1" w:styleId="Heading4Char">
    <w:name w:val="Heading 4 Char"/>
    <w:aliases w:val="Date and Brief No Char"/>
    <w:basedOn w:val="DefaultParagraphFont"/>
    <w:link w:val="Heading4"/>
    <w:uiPriority w:val="9"/>
    <w:rsid w:val="00B82F1A"/>
    <w:rPr>
      <w:rFonts w:ascii="Franklin Gothic Medium" w:hAnsi="Franklin Gothic Medium" w:cs="SourceSansPro-Bold"/>
      <w:b/>
      <w:bCs/>
      <w:color w:val="6D6E71"/>
      <w:sz w:val="18"/>
      <w:szCs w:val="18"/>
    </w:rPr>
  </w:style>
  <w:style w:type="character" w:customStyle="1" w:styleId="Heading5Char">
    <w:name w:val="Heading 5 Char"/>
    <w:basedOn w:val="DefaultParagraphFont"/>
    <w:link w:val="Heading5"/>
    <w:uiPriority w:val="99"/>
    <w:semiHidden/>
    <w:rsid w:val="00E01D4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9"/>
    <w:semiHidden/>
    <w:rsid w:val="00E01D4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01D4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3422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34221"/>
    <w:rPr>
      <w:rFonts w:asciiTheme="majorHAnsi" w:eastAsiaTheme="majorEastAsia" w:hAnsiTheme="majorHAnsi" w:cstheme="majorBidi"/>
      <w:i/>
      <w:iCs/>
      <w:spacing w:val="5"/>
      <w:sz w:val="20"/>
      <w:szCs w:val="20"/>
    </w:rPr>
  </w:style>
  <w:style w:type="paragraph" w:customStyle="1" w:styleId="Date-RightAligned0">
    <w:name w:val="Date-Right Aligned"/>
    <w:basedOn w:val="Normal"/>
    <w:qFormat/>
    <w:rsid w:val="00B82F1A"/>
    <w:pPr>
      <w:spacing w:after="0" w:line="288" w:lineRule="auto"/>
      <w:jc w:val="right"/>
    </w:pPr>
    <w:rPr>
      <w:color w:val="6D6E71"/>
      <w:sz w:val="18"/>
    </w:rPr>
  </w:style>
  <w:style w:type="paragraph" w:customStyle="1" w:styleId="FeaturedQuote">
    <w:name w:val="Featured Quote"/>
    <w:basedOn w:val="BodyCopy"/>
    <w:next w:val="BodyCopy"/>
    <w:qFormat/>
    <w:rsid w:val="00B82F1A"/>
    <w:pPr>
      <w:ind w:left="1440" w:right="1440"/>
      <w:jc w:val="center"/>
    </w:pPr>
    <w:rPr>
      <w:i/>
      <w:color w:val="003764"/>
    </w:rPr>
  </w:style>
  <w:style w:type="paragraph" w:styleId="Footer">
    <w:name w:val="footer"/>
    <w:basedOn w:val="Normal"/>
    <w:link w:val="FooterChar"/>
    <w:uiPriority w:val="99"/>
    <w:rsid w:val="00257A99"/>
    <w:pPr>
      <w:tabs>
        <w:tab w:val="center" w:pos="4680"/>
        <w:tab w:val="right" w:pos="9360"/>
      </w:tabs>
      <w:spacing w:after="0" w:line="240" w:lineRule="auto"/>
    </w:pPr>
    <w:rPr>
      <w:szCs w:val="22"/>
    </w:rPr>
  </w:style>
  <w:style w:type="character" w:customStyle="1" w:styleId="FooterChar">
    <w:name w:val="Footer Char"/>
    <w:basedOn w:val="DefaultParagraphFont"/>
    <w:link w:val="Footer"/>
    <w:uiPriority w:val="99"/>
    <w:rsid w:val="00E01D47"/>
    <w:rPr>
      <w:rFonts w:ascii="Franklin Gothic Book" w:hAnsi="Franklin Gothic Book"/>
      <w:szCs w:val="22"/>
    </w:rPr>
  </w:style>
  <w:style w:type="paragraph" w:styleId="Header">
    <w:name w:val="header"/>
    <w:basedOn w:val="Normal"/>
    <w:link w:val="HeaderChar"/>
    <w:uiPriority w:val="99"/>
    <w:semiHidden/>
    <w:rsid w:val="00257A99"/>
    <w:pPr>
      <w:tabs>
        <w:tab w:val="center" w:pos="4680"/>
        <w:tab w:val="right" w:pos="9360"/>
      </w:tabs>
      <w:spacing w:after="0" w:line="240" w:lineRule="auto"/>
    </w:pPr>
    <w:rPr>
      <w:szCs w:val="22"/>
    </w:rPr>
  </w:style>
  <w:style w:type="character" w:customStyle="1" w:styleId="HeaderChar">
    <w:name w:val="Header Char"/>
    <w:basedOn w:val="DefaultParagraphFont"/>
    <w:link w:val="Header"/>
    <w:uiPriority w:val="99"/>
    <w:semiHidden/>
    <w:rsid w:val="00E01D47"/>
    <w:rPr>
      <w:rFonts w:ascii="Franklin Gothic Book" w:hAnsi="Franklin Gothic Book"/>
      <w:szCs w:val="22"/>
    </w:rPr>
  </w:style>
  <w:style w:type="paragraph" w:customStyle="1" w:styleId="Header4-Contactinfo">
    <w:name w:val="Header 4 - Contact info"/>
    <w:basedOn w:val="NoParagraphStyle"/>
    <w:uiPriority w:val="99"/>
    <w:semiHidden/>
    <w:rsid w:val="00257A99"/>
    <w:pPr>
      <w:spacing w:after="90" w:line="340" w:lineRule="atLeast"/>
    </w:pPr>
    <w:rPr>
      <w:rFonts w:ascii="Franklin Gothic Medium" w:hAnsi="Franklin Gothic Medium" w:cs="SourceSansPro-Semibold"/>
      <w:color w:val="2C6FB7"/>
      <w:szCs w:val="20"/>
    </w:rPr>
  </w:style>
  <w:style w:type="character" w:styleId="Hyperlink">
    <w:name w:val="Hyperlink"/>
    <w:basedOn w:val="DefaultParagraphFont"/>
    <w:uiPriority w:val="99"/>
    <w:semiHidden/>
    <w:rsid w:val="00257A99"/>
    <w:rPr>
      <w:rFonts w:ascii="Franklin Gothic Book" w:hAnsi="Franklin Gothic Book"/>
      <w:color w:val="0563C1" w:themeColor="hyperlink"/>
      <w:u w:val="single"/>
    </w:rPr>
  </w:style>
  <w:style w:type="character" w:customStyle="1" w:styleId="ItalEmphasis">
    <w:name w:val="Ital Emphasis"/>
    <w:uiPriority w:val="99"/>
    <w:semiHidden/>
    <w:rsid w:val="00257A99"/>
    <w:rPr>
      <w:rFonts w:ascii="Franklin Gothic Book" w:hAnsi="Franklin Gothic Book"/>
      <w:i/>
      <w:iCs/>
    </w:rPr>
  </w:style>
  <w:style w:type="paragraph" w:customStyle="1" w:styleId="ItalicEmphasis">
    <w:name w:val="Italic Emphasis"/>
    <w:basedOn w:val="Normal"/>
    <w:link w:val="ItalicEmphasisChar"/>
    <w:semiHidden/>
    <w:rsid w:val="00257A99"/>
    <w:pPr>
      <w:widowControl w:val="0"/>
      <w:suppressAutoHyphens/>
      <w:autoSpaceDE w:val="0"/>
      <w:autoSpaceDN w:val="0"/>
      <w:adjustRightInd w:val="0"/>
      <w:spacing w:before="120" w:after="0" w:line="280" w:lineRule="atLeast"/>
      <w:textAlignment w:val="center"/>
    </w:pPr>
    <w:rPr>
      <w:rFonts w:cs="SourceSansPro-Light"/>
      <w:b/>
      <w:i/>
      <w:color w:val="000000"/>
      <w:szCs w:val="21"/>
    </w:rPr>
  </w:style>
  <w:style w:type="character" w:customStyle="1" w:styleId="ItalicEmphasisChar">
    <w:name w:val="Italic Emphasis Char"/>
    <w:basedOn w:val="DefaultParagraphFont"/>
    <w:link w:val="ItalicEmphasis"/>
    <w:semiHidden/>
    <w:rsid w:val="00257A99"/>
    <w:rPr>
      <w:rFonts w:ascii="Franklin Gothic Book" w:hAnsi="Franklin Gothic Book" w:cs="SourceSansPro-Light"/>
      <w:b/>
      <w:i/>
      <w:color w:val="000000"/>
      <w:szCs w:val="21"/>
    </w:rPr>
  </w:style>
  <w:style w:type="paragraph" w:customStyle="1" w:styleId="Subpageheading">
    <w:name w:val="Subpage heading"/>
    <w:basedOn w:val="Header"/>
    <w:link w:val="SubpageheadingChar"/>
    <w:qFormat/>
    <w:rsid w:val="00B82F1A"/>
    <w:pPr>
      <w:tabs>
        <w:tab w:val="clear" w:pos="4680"/>
        <w:tab w:val="clear" w:pos="9360"/>
      </w:tabs>
      <w:jc w:val="right"/>
    </w:pPr>
    <w:rPr>
      <w:rFonts w:ascii="Franklin Gothic Medium" w:hAnsi="Franklin Gothic Medium"/>
      <w:caps/>
      <w:color w:val="5B9BD5" w:themeColor="accent1"/>
      <w:sz w:val="24"/>
      <w:szCs w:val="24"/>
    </w:rPr>
  </w:style>
  <w:style w:type="character" w:customStyle="1" w:styleId="SubpageheadingChar">
    <w:name w:val="Subpage heading Char"/>
    <w:basedOn w:val="HeaderChar"/>
    <w:link w:val="Subpageheading"/>
    <w:rsid w:val="00B82F1A"/>
    <w:rPr>
      <w:rFonts w:ascii="Franklin Gothic Medium" w:hAnsi="Franklin Gothic Medium"/>
      <w:caps/>
      <w:color w:val="5B9BD5" w:themeColor="accent1"/>
      <w:sz w:val="24"/>
      <w:szCs w:val="24"/>
    </w:rPr>
  </w:style>
  <w:style w:type="paragraph" w:styleId="NoSpacing">
    <w:name w:val="No Spacing"/>
    <w:uiPriority w:val="1"/>
    <w:qFormat/>
    <w:rsid w:val="00B82F1A"/>
    <w:pPr>
      <w:spacing w:after="0" w:line="240" w:lineRule="auto"/>
    </w:pPr>
    <w:rPr>
      <w:rFonts w:ascii="Franklin Gothic Book" w:hAnsi="Franklin Gothic Book"/>
    </w:rPr>
  </w:style>
  <w:style w:type="paragraph" w:styleId="Subtitle">
    <w:name w:val="Subtitle"/>
    <w:basedOn w:val="Normal"/>
    <w:next w:val="Normal"/>
    <w:link w:val="SubtitleChar"/>
    <w:uiPriority w:val="11"/>
    <w:qFormat/>
    <w:rsid w:val="00257A99"/>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E01D47"/>
    <w:rPr>
      <w:rFonts w:ascii="Franklin Gothic Book" w:eastAsiaTheme="minorEastAsia" w:hAnsi="Franklin Gothic Book"/>
      <w:color w:val="5A5A5A" w:themeColor="text1" w:themeTint="A5"/>
      <w:spacing w:val="15"/>
      <w:sz w:val="22"/>
      <w:szCs w:val="22"/>
    </w:rPr>
  </w:style>
  <w:style w:type="character" w:styleId="SubtleEmphasis">
    <w:name w:val="Subtle Emphasis"/>
    <w:basedOn w:val="DefaultParagraphFont"/>
    <w:uiPriority w:val="19"/>
    <w:semiHidden/>
    <w:rsid w:val="00257A99"/>
    <w:rPr>
      <w:i/>
      <w:iCs/>
      <w:color w:val="404040" w:themeColor="text1" w:themeTint="BF"/>
    </w:rPr>
  </w:style>
  <w:style w:type="character" w:styleId="Emphasis">
    <w:name w:val="Emphasis"/>
    <w:basedOn w:val="DefaultParagraphFont"/>
    <w:uiPriority w:val="20"/>
    <w:semiHidden/>
    <w:rsid w:val="00257A99"/>
    <w:rPr>
      <w:i/>
      <w:iCs/>
    </w:rPr>
  </w:style>
  <w:style w:type="character" w:styleId="IntenseEmphasis">
    <w:name w:val="Intense Emphasis"/>
    <w:basedOn w:val="DefaultParagraphFont"/>
    <w:uiPriority w:val="21"/>
    <w:semiHidden/>
    <w:rsid w:val="00257A99"/>
    <w:rPr>
      <w:i/>
      <w:iCs/>
      <w:color w:val="5B9BD5" w:themeColor="accent1"/>
    </w:rPr>
  </w:style>
  <w:style w:type="character" w:styleId="Strong">
    <w:name w:val="Strong"/>
    <w:basedOn w:val="DefaultParagraphFont"/>
    <w:uiPriority w:val="22"/>
    <w:semiHidden/>
    <w:rsid w:val="00257A99"/>
    <w:rPr>
      <w:b/>
      <w:bCs/>
    </w:rPr>
  </w:style>
  <w:style w:type="paragraph" w:styleId="Quote">
    <w:name w:val="Quote"/>
    <w:basedOn w:val="Normal"/>
    <w:next w:val="Normal"/>
    <w:link w:val="QuoteChar"/>
    <w:uiPriority w:val="29"/>
    <w:semiHidden/>
    <w:rsid w:val="00257A9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01D47"/>
    <w:rPr>
      <w:rFonts w:ascii="Franklin Gothic Book" w:hAnsi="Franklin Gothic Book"/>
      <w:i/>
      <w:iCs/>
      <w:color w:val="404040" w:themeColor="text1" w:themeTint="BF"/>
    </w:rPr>
  </w:style>
  <w:style w:type="paragraph" w:styleId="IntenseQuote">
    <w:name w:val="Intense Quote"/>
    <w:basedOn w:val="Normal"/>
    <w:next w:val="Normal"/>
    <w:link w:val="IntenseQuoteChar"/>
    <w:uiPriority w:val="30"/>
    <w:semiHidden/>
    <w:rsid w:val="00257A9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E01D47"/>
    <w:rPr>
      <w:rFonts w:ascii="Franklin Gothic Book" w:hAnsi="Franklin Gothic Book"/>
      <w:i/>
      <w:iCs/>
      <w:color w:val="5B9BD5" w:themeColor="accent1"/>
    </w:rPr>
  </w:style>
  <w:style w:type="character" w:styleId="SubtleReference">
    <w:name w:val="Subtle Reference"/>
    <w:basedOn w:val="DefaultParagraphFont"/>
    <w:uiPriority w:val="31"/>
    <w:semiHidden/>
    <w:rsid w:val="00257A99"/>
    <w:rPr>
      <w:smallCaps/>
      <w:color w:val="5A5A5A" w:themeColor="text1" w:themeTint="A5"/>
    </w:rPr>
  </w:style>
  <w:style w:type="character" w:styleId="IntenseReference">
    <w:name w:val="Intense Reference"/>
    <w:basedOn w:val="DefaultParagraphFont"/>
    <w:uiPriority w:val="32"/>
    <w:semiHidden/>
    <w:rsid w:val="00257A99"/>
    <w:rPr>
      <w:b/>
      <w:bCs/>
      <w:smallCaps/>
      <w:color w:val="5B9BD5" w:themeColor="accent1"/>
      <w:spacing w:val="5"/>
    </w:rPr>
  </w:style>
  <w:style w:type="character" w:styleId="BookTitle">
    <w:name w:val="Book Title"/>
    <w:basedOn w:val="DefaultParagraphFont"/>
    <w:uiPriority w:val="33"/>
    <w:semiHidden/>
    <w:rsid w:val="00257A99"/>
    <w:rPr>
      <w:b/>
      <w:bCs/>
      <w:i/>
      <w:iCs/>
      <w:spacing w:val="5"/>
    </w:rPr>
  </w:style>
  <w:style w:type="paragraph" w:styleId="ListParagraph">
    <w:name w:val="List Paragraph"/>
    <w:basedOn w:val="Normal"/>
    <w:uiPriority w:val="34"/>
    <w:qFormat/>
    <w:rsid w:val="00257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hyperlink" Target="https://www.tacomacc.edu/" TargetMode="External"/><Relationship Id="rId1" Type="http://schemas.openxmlformats.org/officeDocument/2006/relationships/hyperlink" Target="http://www.cptc.ed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bit.ly/2KPpfAC"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mmunications%20Office\Branding\Brand%20refresh\Final%20templates\Word%20templates\The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C4D25-D2F7-4576-A0F0-E2C1C482D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Theme.dotx</Template>
  <TotalTime>16</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Rose</dc:creator>
  <cp:keywords/>
  <dc:description/>
  <cp:lastModifiedBy>Jennifer Whetham</cp:lastModifiedBy>
  <cp:revision>3</cp:revision>
  <dcterms:created xsi:type="dcterms:W3CDTF">2018-09-06T06:43:00Z</dcterms:created>
  <dcterms:modified xsi:type="dcterms:W3CDTF">2018-09-06T13:10:00Z</dcterms:modified>
</cp:coreProperties>
</file>