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0A" w:rsidRPr="00790C0A" w:rsidRDefault="00790C0A" w:rsidP="00790C0A">
      <w:pPr>
        <w:pStyle w:val="Heading1"/>
        <w:jc w:val="center"/>
      </w:pPr>
      <w:r w:rsidRPr="00790C0A">
        <w:fldChar w:fldCharType="begin"/>
      </w:r>
      <w:r w:rsidRPr="00790C0A">
        <w:instrText xml:space="preserve"> INCLUDEPICTURE "C:\\var\\folders\\34\\mjjft0mn5sxg6n8lpk920_mrckk65v\\T\\com.microsoft.Word\\WebArchiveCopyPasteTempFiles\\page1image1764192" \* MERGEFORMAT </w:instrText>
      </w:r>
      <w:r w:rsidRPr="00790C0A">
        <w:fldChar w:fldCharType="end"/>
      </w:r>
      <w:r w:rsidRPr="00790C0A">
        <w:t>Transparent Assignment Template</w:t>
      </w:r>
    </w:p>
    <w:p w:rsidR="00790C0A" w:rsidRPr="005F32F7" w:rsidRDefault="00790C0A" w:rsidP="00790C0A">
      <w:pPr>
        <w:pStyle w:val="NoSpacing"/>
        <w:rPr>
          <w:i/>
          <w:iCs/>
        </w:rPr>
      </w:pPr>
    </w:p>
    <w:p w:rsidR="00790C0A" w:rsidRPr="005F32F7" w:rsidRDefault="00790C0A" w:rsidP="00790C0A">
      <w:pPr>
        <w:pStyle w:val="FeaturedQuote"/>
      </w:pPr>
      <w:r w:rsidRPr="005F32F7">
        <w:t xml:space="preserve">This template can be used as a guide for developing, explaining, and discussing class activities and out-of-class assignments. Making these aspects of each course activity or assignment explicitly clear to students has demonstrably enhanced students’ learning in a </w:t>
      </w:r>
      <w:hyperlink r:id="rId8" w:history="1">
        <w:r w:rsidRPr="005F32F7">
          <w:rPr>
            <w:rStyle w:val="Hyperlink"/>
            <w:iCs/>
          </w:rPr>
          <w:t>national study</w:t>
        </w:r>
      </w:hyperlink>
      <w:r w:rsidRPr="005F32F7">
        <w:t>.</w:t>
      </w:r>
    </w:p>
    <w:p w:rsidR="00790C0A" w:rsidRPr="005F32F7" w:rsidRDefault="00790C0A" w:rsidP="00790C0A">
      <w:pPr>
        <w:pStyle w:val="NoSpacing"/>
        <w:rPr>
          <w:rFonts w:cs="Arial"/>
          <w:b/>
          <w:bCs/>
        </w:rPr>
      </w:pPr>
    </w:p>
    <w:p w:rsidR="00790C0A" w:rsidRPr="00790C0A" w:rsidRDefault="00790C0A" w:rsidP="00790C0A">
      <w:pPr>
        <w:pStyle w:val="Heading2"/>
        <w:jc w:val="center"/>
      </w:pPr>
      <w:r w:rsidRPr="00790C0A">
        <w:t>Assignment Name</w:t>
      </w:r>
    </w:p>
    <w:p w:rsidR="00790C0A" w:rsidRPr="005F32F7" w:rsidRDefault="00790C0A" w:rsidP="00790C0A">
      <w:pPr>
        <w:pStyle w:val="NoSpacing"/>
        <w:rPr>
          <w:rFonts w:cs="Arial"/>
          <w:b/>
          <w:bCs/>
        </w:rPr>
      </w:pPr>
    </w:p>
    <w:p w:rsidR="00790C0A" w:rsidRPr="00D03F69" w:rsidRDefault="00790C0A" w:rsidP="00790C0A">
      <w:pPr>
        <w:pStyle w:val="Heading2"/>
      </w:pPr>
      <w:r w:rsidRPr="00D03F69">
        <w:t>Due Date</w:t>
      </w:r>
    </w:p>
    <w:p w:rsidR="00790C0A" w:rsidRPr="005F32F7" w:rsidRDefault="00790C0A" w:rsidP="00790C0A">
      <w:pPr>
        <w:pStyle w:val="NoSpacing"/>
      </w:pPr>
    </w:p>
    <w:p w:rsidR="00790C0A" w:rsidRPr="00D03F69" w:rsidRDefault="00790C0A" w:rsidP="00790C0A">
      <w:pPr>
        <w:pStyle w:val="Heading2"/>
      </w:pPr>
      <w:r w:rsidRPr="00D03F69">
        <w:t>Purpose</w:t>
      </w:r>
    </w:p>
    <w:p w:rsidR="00790C0A" w:rsidRPr="00790C0A" w:rsidRDefault="00790C0A" w:rsidP="00790C0A">
      <w:pPr>
        <w:pStyle w:val="BodyCopy"/>
        <w:rPr>
          <w:sz w:val="24"/>
          <w:szCs w:val="24"/>
        </w:rPr>
      </w:pPr>
      <w:r w:rsidRPr="00790C0A">
        <w:rPr>
          <w:sz w:val="24"/>
          <w:szCs w:val="24"/>
        </w:rPr>
        <w:t xml:space="preserve">Define the learning objectives, in language and terms that help students recognize how this assignment will benefit their learning. Ideally, indicate how these are connected with institutional learning outcomes, and how the specific knowledge and skills involved in this assignment will be important in students’ lives beyond the contexts of this assignment, this course, and this college. </w:t>
      </w:r>
    </w:p>
    <w:p w:rsidR="00790C0A" w:rsidRPr="00993926" w:rsidRDefault="00790C0A" w:rsidP="00790C0A">
      <w:pPr>
        <w:pStyle w:val="Heading3"/>
      </w:pPr>
      <w:r w:rsidRPr="00993926">
        <w:t>Skills</w:t>
      </w:r>
    </w:p>
    <w:p w:rsidR="00790C0A" w:rsidRPr="00790C0A" w:rsidRDefault="00790C0A" w:rsidP="00790C0A">
      <w:pPr>
        <w:pStyle w:val="BodyCopy"/>
        <w:rPr>
          <w:sz w:val="24"/>
          <w:szCs w:val="24"/>
        </w:rPr>
      </w:pPr>
      <w:r w:rsidRPr="00790C0A">
        <w:rPr>
          <w:sz w:val="24"/>
          <w:szCs w:val="24"/>
        </w:rPr>
        <w:t>The purpose of this assignment is to help you practice the following skills that are essential to your success in this course/in school/in this field/in professional life beyond school.</w:t>
      </w:r>
      <w:r>
        <w:rPr>
          <w:sz w:val="24"/>
          <w:szCs w:val="24"/>
        </w:rPr>
        <w:t xml:space="preserve">  </w:t>
      </w:r>
      <w:r w:rsidRPr="00790C0A">
        <w:rPr>
          <w:iCs/>
          <w:sz w:val="24"/>
          <w:szCs w:val="24"/>
        </w:rPr>
        <w:t xml:space="preserve">Terms from </w:t>
      </w:r>
      <w:hyperlink r:id="rId9" w:history="1">
        <w:r w:rsidRPr="00790C0A">
          <w:rPr>
            <w:rStyle w:val="Hyperlink"/>
            <w:iCs/>
            <w:sz w:val="24"/>
            <w:szCs w:val="24"/>
          </w:rPr>
          <w:t>Bloom’s Revised Taxonomy of Educational Objectives</w:t>
        </w:r>
      </w:hyperlink>
      <w:r w:rsidRPr="00790C0A">
        <w:rPr>
          <w:iCs/>
          <w:sz w:val="24"/>
          <w:szCs w:val="24"/>
        </w:rPr>
        <w:t xml:space="preserve"> may help you explain these skills in language students will understand. Listed from cognitively simple to most complex, these skills are</w:t>
      </w:r>
    </w:p>
    <w:p w:rsidR="00790C0A" w:rsidRPr="00790C0A" w:rsidRDefault="00790C0A" w:rsidP="00790C0A">
      <w:pPr>
        <w:pStyle w:val="Bullets"/>
        <w:rPr>
          <w:rFonts w:eastAsia="Times New Roman" w:cs="Arial"/>
          <w:color w:val="222222"/>
          <w:sz w:val="24"/>
          <w:szCs w:val="24"/>
        </w:rPr>
      </w:pPr>
      <w:r w:rsidRPr="00790C0A">
        <w:rPr>
          <w:rStyle w:val="Heading4Char"/>
          <w:rFonts w:ascii="Franklin Gothic Book" w:hAnsi="Franklin Gothic Book"/>
          <w:sz w:val="24"/>
          <w:szCs w:val="24"/>
        </w:rPr>
        <w:t>Remember</w:t>
      </w:r>
      <w:r w:rsidRPr="00790C0A">
        <w:rPr>
          <w:rStyle w:val="Heading4Char"/>
          <w:rFonts w:ascii="Franklin Gothic Book" w:eastAsia="Times New Roman" w:hAnsi="Franklin Gothic Book" w:cs="Arial"/>
          <w:color w:val="222222"/>
          <w:sz w:val="24"/>
          <w:szCs w:val="24"/>
        </w:rPr>
        <w:t xml:space="preserve">: </w:t>
      </w:r>
      <w:r w:rsidRPr="00790C0A">
        <w:rPr>
          <w:rFonts w:eastAsia="Times New Roman" w:cs="Arial"/>
          <w:color w:val="222222"/>
          <w:sz w:val="24"/>
          <w:szCs w:val="24"/>
        </w:rPr>
        <w:t>Recognizing, Recalling</w:t>
      </w:r>
    </w:p>
    <w:p w:rsidR="00790C0A" w:rsidRPr="00790C0A" w:rsidRDefault="00790C0A" w:rsidP="00790C0A">
      <w:pPr>
        <w:pStyle w:val="Bullets"/>
        <w:rPr>
          <w:rFonts w:eastAsia="Times New Roman" w:cs="Arial"/>
          <w:color w:val="222222"/>
          <w:sz w:val="24"/>
          <w:szCs w:val="24"/>
        </w:rPr>
      </w:pPr>
      <w:r w:rsidRPr="00790C0A">
        <w:rPr>
          <w:rStyle w:val="Heading4Char"/>
          <w:rFonts w:ascii="Franklin Gothic Book" w:hAnsi="Franklin Gothic Book"/>
          <w:sz w:val="24"/>
          <w:szCs w:val="24"/>
        </w:rPr>
        <w:t>Understand</w:t>
      </w:r>
      <w:r w:rsidRPr="00790C0A">
        <w:rPr>
          <w:rStyle w:val="Heading4Char"/>
          <w:rFonts w:ascii="Franklin Gothic Book" w:eastAsia="Times New Roman" w:hAnsi="Franklin Gothic Book" w:cs="Arial"/>
          <w:color w:val="222222"/>
          <w:sz w:val="24"/>
          <w:szCs w:val="24"/>
        </w:rPr>
        <w:t xml:space="preserve">: </w:t>
      </w:r>
      <w:r w:rsidRPr="00790C0A">
        <w:rPr>
          <w:rFonts w:eastAsia="Times New Roman" w:cs="Arial"/>
          <w:color w:val="222222"/>
          <w:sz w:val="24"/>
          <w:szCs w:val="24"/>
        </w:rPr>
        <w:t>Interpreting, Exemplifying, Classifying, Summarizing, Inferring, Comparing, Explaining</w:t>
      </w:r>
    </w:p>
    <w:p w:rsidR="00790C0A" w:rsidRPr="00790C0A" w:rsidRDefault="00790C0A" w:rsidP="00790C0A">
      <w:pPr>
        <w:pStyle w:val="Bullets"/>
        <w:rPr>
          <w:rFonts w:eastAsia="Times New Roman" w:cs="Arial"/>
          <w:color w:val="222222"/>
          <w:sz w:val="24"/>
          <w:szCs w:val="24"/>
        </w:rPr>
      </w:pPr>
      <w:r w:rsidRPr="00790C0A">
        <w:rPr>
          <w:rStyle w:val="Heading4Char"/>
          <w:rFonts w:ascii="Franklin Gothic Book" w:hAnsi="Franklin Gothic Book"/>
          <w:sz w:val="24"/>
          <w:szCs w:val="24"/>
        </w:rPr>
        <w:t>Apply</w:t>
      </w:r>
      <w:r w:rsidRPr="00790C0A">
        <w:rPr>
          <w:rStyle w:val="Heading4Char"/>
          <w:rFonts w:ascii="Franklin Gothic Book" w:eastAsia="Times New Roman" w:hAnsi="Franklin Gothic Book" w:cs="Arial"/>
          <w:color w:val="222222"/>
          <w:sz w:val="24"/>
          <w:szCs w:val="24"/>
        </w:rPr>
        <w:t xml:space="preserve">: </w:t>
      </w:r>
      <w:r w:rsidRPr="00790C0A">
        <w:rPr>
          <w:rFonts w:eastAsia="Times New Roman" w:cs="Arial"/>
          <w:color w:val="222222"/>
          <w:sz w:val="24"/>
          <w:szCs w:val="24"/>
        </w:rPr>
        <w:t>Executing, Implementing, Analyze, Differentiating, Organizing, Attributing</w:t>
      </w:r>
    </w:p>
    <w:p w:rsidR="00790C0A" w:rsidRPr="00790C0A" w:rsidRDefault="00790C0A" w:rsidP="00790C0A">
      <w:pPr>
        <w:pStyle w:val="Bullets"/>
        <w:rPr>
          <w:rFonts w:eastAsia="Times New Roman" w:cs="Arial"/>
          <w:color w:val="222222"/>
          <w:sz w:val="24"/>
          <w:szCs w:val="24"/>
        </w:rPr>
      </w:pPr>
      <w:r w:rsidRPr="00790C0A">
        <w:rPr>
          <w:rStyle w:val="Heading4Char"/>
          <w:rFonts w:ascii="Franklin Gothic Book" w:hAnsi="Franklin Gothic Book"/>
          <w:sz w:val="24"/>
          <w:szCs w:val="24"/>
        </w:rPr>
        <w:t>Evaluate</w:t>
      </w:r>
      <w:r w:rsidRPr="00790C0A">
        <w:rPr>
          <w:rStyle w:val="Heading4Char"/>
          <w:rFonts w:ascii="Franklin Gothic Book" w:eastAsia="Times New Roman" w:hAnsi="Franklin Gothic Book" w:cs="Arial"/>
          <w:color w:val="222222"/>
          <w:sz w:val="24"/>
          <w:szCs w:val="24"/>
        </w:rPr>
        <w:t xml:space="preserve">: </w:t>
      </w:r>
      <w:r w:rsidRPr="00790C0A">
        <w:rPr>
          <w:rFonts w:eastAsia="Times New Roman" w:cs="Arial"/>
          <w:color w:val="222222"/>
          <w:sz w:val="24"/>
          <w:szCs w:val="24"/>
        </w:rPr>
        <w:t>Checking, Critiquing</w:t>
      </w:r>
    </w:p>
    <w:p w:rsidR="00790C0A" w:rsidRPr="00790C0A" w:rsidRDefault="00790C0A" w:rsidP="00790C0A">
      <w:pPr>
        <w:pStyle w:val="Bullets"/>
        <w:rPr>
          <w:rFonts w:eastAsia="Times New Roman" w:cs="Arial"/>
          <w:color w:val="222222"/>
          <w:sz w:val="24"/>
          <w:szCs w:val="24"/>
        </w:rPr>
      </w:pPr>
      <w:r w:rsidRPr="00790C0A">
        <w:rPr>
          <w:rStyle w:val="Heading4Char"/>
          <w:rFonts w:ascii="Franklin Gothic Book" w:hAnsi="Franklin Gothic Book"/>
          <w:sz w:val="24"/>
          <w:szCs w:val="24"/>
        </w:rPr>
        <w:t>Create</w:t>
      </w:r>
      <w:r w:rsidRPr="00790C0A">
        <w:rPr>
          <w:rStyle w:val="Heading4Char"/>
          <w:rFonts w:ascii="Franklin Gothic Book" w:eastAsia="Times New Roman" w:hAnsi="Franklin Gothic Book" w:cs="Arial"/>
          <w:color w:val="222222"/>
          <w:sz w:val="24"/>
          <w:szCs w:val="24"/>
        </w:rPr>
        <w:t xml:space="preserve">: </w:t>
      </w:r>
      <w:r w:rsidRPr="00790C0A">
        <w:rPr>
          <w:rFonts w:eastAsia="Times New Roman" w:cs="Arial"/>
          <w:color w:val="222222"/>
          <w:sz w:val="24"/>
          <w:szCs w:val="24"/>
        </w:rPr>
        <w:t>Generating, Planning, Producing</w:t>
      </w:r>
    </w:p>
    <w:p w:rsidR="00790C0A" w:rsidRDefault="00790C0A" w:rsidP="00790C0A">
      <w:pPr>
        <w:shd w:val="clear" w:color="auto" w:fill="FFFFFF"/>
        <w:spacing w:before="100" w:beforeAutospacing="1" w:after="100" w:afterAutospacing="1"/>
        <w:rPr>
          <w:sz w:val="24"/>
          <w:szCs w:val="24"/>
        </w:rPr>
      </w:pPr>
      <w:r w:rsidRPr="00790C0A">
        <w:rPr>
          <w:rStyle w:val="Heading3Char"/>
        </w:rPr>
        <w:lastRenderedPageBreak/>
        <w:t>Knowledge</w:t>
      </w:r>
      <w:r w:rsidRPr="005F32F7">
        <w:rPr>
          <w:rFonts w:cs="Arial"/>
          <w:b/>
          <w:bCs/>
        </w:rPr>
        <w:br/>
      </w:r>
      <w:proofErr w:type="gramStart"/>
      <w:r w:rsidRPr="00790C0A">
        <w:rPr>
          <w:sz w:val="24"/>
          <w:szCs w:val="24"/>
        </w:rPr>
        <w:t>This</w:t>
      </w:r>
      <w:proofErr w:type="gramEnd"/>
      <w:r w:rsidRPr="00790C0A">
        <w:rPr>
          <w:sz w:val="24"/>
          <w:szCs w:val="24"/>
        </w:rPr>
        <w:t xml:space="preserve"> assignment will also help you to become familiar with the following important content knowledge in this discipline: </w:t>
      </w:r>
    </w:p>
    <w:p w:rsidR="00790C0A" w:rsidRPr="00790C0A" w:rsidRDefault="00790C0A" w:rsidP="00790C0A">
      <w:pPr>
        <w:pStyle w:val="ListParagraph"/>
        <w:numPr>
          <w:ilvl w:val="0"/>
          <w:numId w:val="13"/>
        </w:numPr>
        <w:shd w:val="clear" w:color="auto" w:fill="FFFFFF"/>
        <w:spacing w:before="100" w:beforeAutospacing="1" w:after="100" w:afterAutospacing="1"/>
        <w:rPr>
          <w:rFonts w:eastAsia="Times New Roman" w:cs="Arial"/>
          <w:color w:val="222222"/>
          <w:sz w:val="24"/>
          <w:szCs w:val="24"/>
        </w:rPr>
      </w:pPr>
      <w:r w:rsidRPr="00790C0A">
        <w:rPr>
          <w:rFonts w:eastAsia="Times New Roman" w:cs="Arial"/>
          <w:color w:val="222222"/>
          <w:sz w:val="24"/>
          <w:szCs w:val="24"/>
        </w:rPr>
        <w:t>X</w:t>
      </w:r>
    </w:p>
    <w:p w:rsidR="00790C0A" w:rsidRPr="00790C0A" w:rsidRDefault="00790C0A" w:rsidP="00790C0A">
      <w:pPr>
        <w:pStyle w:val="ListParagraph"/>
        <w:numPr>
          <w:ilvl w:val="0"/>
          <w:numId w:val="13"/>
        </w:numPr>
        <w:shd w:val="clear" w:color="auto" w:fill="FFFFFF"/>
        <w:spacing w:before="100" w:beforeAutospacing="1" w:after="100" w:afterAutospacing="1"/>
        <w:rPr>
          <w:rFonts w:eastAsia="Times New Roman" w:cs="Arial"/>
          <w:color w:val="222222"/>
          <w:sz w:val="24"/>
          <w:szCs w:val="24"/>
        </w:rPr>
      </w:pPr>
      <w:r>
        <w:rPr>
          <w:rFonts w:eastAsia="Times New Roman" w:cs="Arial"/>
          <w:color w:val="222222"/>
          <w:sz w:val="24"/>
          <w:szCs w:val="24"/>
        </w:rPr>
        <w:t>X</w:t>
      </w:r>
    </w:p>
    <w:p w:rsidR="00790C0A" w:rsidRPr="00993926" w:rsidRDefault="00790C0A" w:rsidP="00790C0A">
      <w:pPr>
        <w:pStyle w:val="Heading2"/>
      </w:pPr>
      <w:r w:rsidRPr="00993926">
        <w:t>Task</w:t>
      </w:r>
    </w:p>
    <w:p w:rsidR="00790C0A" w:rsidRPr="00790C0A" w:rsidRDefault="00790C0A" w:rsidP="00790C0A">
      <w:pPr>
        <w:pStyle w:val="NoSpacing"/>
        <w:numPr>
          <w:ilvl w:val="0"/>
          <w:numId w:val="11"/>
        </w:numPr>
        <w:spacing w:before="0"/>
        <w:rPr>
          <w:sz w:val="24"/>
          <w:szCs w:val="24"/>
        </w:rPr>
      </w:pPr>
      <w:r w:rsidRPr="00790C0A">
        <w:rPr>
          <w:iCs/>
          <w:sz w:val="24"/>
          <w:szCs w:val="24"/>
        </w:rPr>
        <w:t>Define what activities the student should do/</w:t>
      </w:r>
      <w:proofErr w:type="spellStart"/>
      <w:r w:rsidRPr="00790C0A">
        <w:rPr>
          <w:iCs/>
          <w:sz w:val="24"/>
          <w:szCs w:val="24"/>
        </w:rPr>
        <w:t>perfom</w:t>
      </w:r>
      <w:proofErr w:type="spellEnd"/>
      <w:r w:rsidRPr="00790C0A">
        <w:rPr>
          <w:iCs/>
          <w:sz w:val="24"/>
          <w:szCs w:val="24"/>
        </w:rPr>
        <w:t xml:space="preserve">.  </w:t>
      </w:r>
    </w:p>
    <w:p w:rsidR="00790C0A" w:rsidRPr="00790C0A" w:rsidRDefault="00790C0A" w:rsidP="00790C0A">
      <w:pPr>
        <w:pStyle w:val="NoSpacing"/>
        <w:numPr>
          <w:ilvl w:val="0"/>
          <w:numId w:val="11"/>
        </w:numPr>
        <w:spacing w:before="0"/>
        <w:rPr>
          <w:sz w:val="24"/>
          <w:szCs w:val="24"/>
        </w:rPr>
      </w:pPr>
      <w:r w:rsidRPr="00790C0A">
        <w:rPr>
          <w:iCs/>
          <w:sz w:val="24"/>
          <w:szCs w:val="24"/>
        </w:rPr>
        <w:t>List any steps or guidelines, or a recommended sequence for the students’ efforts.</w:t>
      </w:r>
    </w:p>
    <w:p w:rsidR="00790C0A" w:rsidRPr="00790C0A" w:rsidRDefault="00790C0A" w:rsidP="00790C0A">
      <w:pPr>
        <w:pStyle w:val="NoSpacing"/>
        <w:numPr>
          <w:ilvl w:val="0"/>
          <w:numId w:val="11"/>
        </w:numPr>
        <w:spacing w:before="0"/>
        <w:rPr>
          <w:sz w:val="24"/>
          <w:szCs w:val="24"/>
        </w:rPr>
      </w:pPr>
      <w:r w:rsidRPr="00790C0A">
        <w:rPr>
          <w:iCs/>
          <w:sz w:val="24"/>
          <w:szCs w:val="24"/>
        </w:rPr>
        <w:t xml:space="preserve">Specify any extraneous mistakes to be avoided. </w:t>
      </w:r>
    </w:p>
    <w:p w:rsidR="00790C0A" w:rsidRPr="00790C0A" w:rsidRDefault="00790C0A" w:rsidP="00790C0A">
      <w:pPr>
        <w:pStyle w:val="NoSpacing"/>
        <w:rPr>
          <w:iCs/>
          <w:sz w:val="24"/>
          <w:szCs w:val="24"/>
        </w:rPr>
      </w:pPr>
    </w:p>
    <w:p w:rsidR="00790C0A" w:rsidRDefault="00790C0A" w:rsidP="00790C0A">
      <w:pPr>
        <w:pStyle w:val="NoSpacing"/>
        <w:rPr>
          <w:sz w:val="24"/>
          <w:szCs w:val="24"/>
        </w:rPr>
      </w:pPr>
      <w:r w:rsidRPr="00790C0A">
        <w:rPr>
          <w:iCs/>
          <w:sz w:val="24"/>
          <w:szCs w:val="24"/>
        </w:rPr>
        <w:t>Note: “</w:t>
      </w:r>
      <w:hyperlink r:id="rId10" w:history="1">
        <w:r w:rsidRPr="00790C0A">
          <w:rPr>
            <w:rStyle w:val="Hyperlink"/>
            <w:iCs/>
            <w:sz w:val="24"/>
            <w:szCs w:val="24"/>
          </w:rPr>
          <w:t>Bloom’s Critical Thinking Cues Question</w:t>
        </w:r>
      </w:hyperlink>
      <w:r w:rsidRPr="00790C0A">
        <w:rPr>
          <w:iCs/>
          <w:sz w:val="24"/>
          <w:szCs w:val="24"/>
        </w:rPr>
        <w:t>” might be helpful.</w:t>
      </w:r>
    </w:p>
    <w:p w:rsidR="000732A3" w:rsidRPr="00790C0A" w:rsidRDefault="000732A3" w:rsidP="00790C0A">
      <w:pPr>
        <w:pStyle w:val="NoSpacing"/>
        <w:rPr>
          <w:sz w:val="24"/>
          <w:szCs w:val="24"/>
        </w:rPr>
      </w:pPr>
    </w:p>
    <w:p w:rsidR="00790C0A" w:rsidRPr="000732A3" w:rsidRDefault="00790C0A" w:rsidP="000732A3">
      <w:pPr>
        <w:pStyle w:val="Heading2"/>
      </w:pPr>
      <w:r w:rsidRPr="000732A3">
        <w:t>Criteria for Success</w:t>
      </w:r>
    </w:p>
    <w:p w:rsidR="00790C0A" w:rsidRPr="000732A3" w:rsidRDefault="00790C0A" w:rsidP="000732A3">
      <w:pPr>
        <w:pStyle w:val="Bullets"/>
        <w:rPr>
          <w:sz w:val="24"/>
          <w:szCs w:val="24"/>
        </w:rPr>
      </w:pPr>
      <w:r w:rsidRPr="000732A3">
        <w:rPr>
          <w:sz w:val="24"/>
          <w:szCs w:val="24"/>
        </w:rPr>
        <w:t xml:space="preserve">Define the characteristics of the finished product. </w:t>
      </w:r>
    </w:p>
    <w:p w:rsidR="00790C0A" w:rsidRPr="000732A3" w:rsidRDefault="00790C0A" w:rsidP="000732A3">
      <w:pPr>
        <w:pStyle w:val="Bullets"/>
        <w:rPr>
          <w:sz w:val="24"/>
          <w:szCs w:val="24"/>
        </w:rPr>
      </w:pPr>
      <w:r w:rsidRPr="000732A3">
        <w:rPr>
          <w:sz w:val="24"/>
          <w:szCs w:val="24"/>
        </w:rPr>
        <w:t xml:space="preserve">Provide multiple, annotated examples of what these characteristics look like in practice, to encourage students’ creativity and reduce their incentive to copy any one example too closely. </w:t>
      </w:r>
    </w:p>
    <w:p w:rsidR="00790C0A" w:rsidRPr="000732A3" w:rsidRDefault="00790C0A" w:rsidP="000732A3">
      <w:pPr>
        <w:pStyle w:val="Bullets"/>
        <w:rPr>
          <w:sz w:val="24"/>
          <w:szCs w:val="24"/>
        </w:rPr>
      </w:pPr>
      <w:r w:rsidRPr="000732A3">
        <w:rPr>
          <w:sz w:val="24"/>
          <w:szCs w:val="24"/>
        </w:rPr>
        <w:t xml:space="preserve">With students, collaboratively analyze examples of work before the students begin working. Explain how excellent work differs from adequate work. </w:t>
      </w:r>
    </w:p>
    <w:p w:rsidR="00790C0A" w:rsidRPr="000732A3" w:rsidRDefault="00790C0A" w:rsidP="000732A3">
      <w:pPr>
        <w:pStyle w:val="Bullets"/>
        <w:rPr>
          <w:sz w:val="24"/>
          <w:szCs w:val="24"/>
        </w:rPr>
      </w:pPr>
      <w:r w:rsidRPr="000732A3">
        <w:rPr>
          <w:sz w:val="24"/>
          <w:szCs w:val="24"/>
        </w:rPr>
        <w:t xml:space="preserve">It is often useful to provide or compile with students a checklist of characteristics of successful work. This enables students to evaluate the effectiveness of their own efforts while they are working, and to judge the quality of their completed work. Students can also use the checklist to provide feedback on peers’ coursework. Indicate whether this task/product will be graded and/or how it factors into the student’s overall grade for the course. </w:t>
      </w:r>
    </w:p>
    <w:p w:rsidR="00790C0A" w:rsidRPr="000732A3" w:rsidRDefault="00790C0A" w:rsidP="00B312F6">
      <w:pPr>
        <w:pStyle w:val="Bullets"/>
        <w:rPr>
          <w:szCs w:val="22"/>
        </w:rPr>
      </w:pPr>
      <w:r w:rsidRPr="000732A3">
        <w:rPr>
          <w:sz w:val="24"/>
          <w:szCs w:val="24"/>
        </w:rPr>
        <w:t xml:space="preserve">Later, asking students to reflect and comment on their completed, graded work allows them to focus on changes to their learning strategies that might improve their future work. </w:t>
      </w:r>
      <w:r w:rsidRPr="000732A3">
        <w:rPr>
          <w:szCs w:val="22"/>
        </w:rPr>
        <w:br/>
      </w:r>
    </w:p>
    <w:p w:rsidR="00790C0A" w:rsidRPr="00E60882" w:rsidRDefault="00790C0A" w:rsidP="00790C0A">
      <w:pPr>
        <w:rPr>
          <w:rFonts w:eastAsia="Times New Roman" w:cs="Times New Roman"/>
        </w:rPr>
      </w:pPr>
      <w:r w:rsidRPr="00E60882">
        <w:rPr>
          <w:rFonts w:eastAsia="Times New Roman" w:cs="Times New Roman"/>
        </w:rPr>
        <w:fldChar w:fldCharType="begin"/>
      </w:r>
      <w:r>
        <w:rPr>
          <w:rFonts w:eastAsia="Times New Roman" w:cs="Times New Roman"/>
        </w:rPr>
        <w:instrText xml:space="preserve"> INCLUDEPICTURE "C:\\var\\folders\\34\\mjjft0mn5sxg6n8lpk920_mrckk65v\\T\\com.microsoft.Word\\WebArchiveCopyPasteTempFiles\\page1image3740528" \* MERGEFORMAT </w:instrText>
      </w:r>
      <w:r w:rsidRPr="00E60882">
        <w:rPr>
          <w:rFonts w:eastAsia="Times New Roman" w:cs="Times New Roman"/>
        </w:rPr>
        <w:fldChar w:fldCharType="end"/>
      </w:r>
    </w:p>
    <w:p w:rsidR="00790C0A" w:rsidRPr="00E60882" w:rsidRDefault="00790C0A" w:rsidP="00790C0A"/>
    <w:p w:rsidR="00BC533E" w:rsidRPr="00ED5F95" w:rsidRDefault="00BC533E" w:rsidP="00ED5F95"/>
    <w:sectPr w:rsidR="00BC533E" w:rsidRPr="00ED5F95" w:rsidSect="000732A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94" w:rsidRDefault="002D7794" w:rsidP="00AC7D14">
      <w:pPr>
        <w:spacing w:before="0" w:after="0" w:line="240" w:lineRule="auto"/>
      </w:pPr>
      <w:r>
        <w:separator/>
      </w:r>
    </w:p>
  </w:endnote>
  <w:endnote w:type="continuationSeparator" w:id="0">
    <w:p w:rsidR="002D7794" w:rsidRDefault="002D7794" w:rsidP="00AC7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A3" w:rsidRDefault="00073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A3" w:rsidRPr="00CA430D" w:rsidRDefault="000732A3" w:rsidP="000732A3">
    <w:pPr>
      <w:pStyle w:val="Footer"/>
      <w:rPr>
        <w:sz w:val="24"/>
        <w:szCs w:val="24"/>
      </w:rPr>
    </w:pPr>
    <w:r>
      <w:rPr>
        <w:rFonts w:cs="Calibri"/>
        <w:color w:val="1F497D"/>
        <w:sz w:val="24"/>
        <w:szCs w:val="24"/>
      </w:rPr>
      <w:t xml:space="preserve">This work, </w:t>
    </w:r>
    <w:r w:rsidRPr="00CA430D">
      <w:rPr>
        <w:rFonts w:cs="Calibri"/>
        <w:color w:val="1F497D"/>
        <w:sz w:val="24"/>
        <w:szCs w:val="24"/>
      </w:rPr>
      <w:t>“</w:t>
    </w:r>
    <w:r>
      <w:rPr>
        <w:rFonts w:cs="Calibri"/>
        <w:color w:val="1F497D"/>
        <w:sz w:val="24"/>
        <w:szCs w:val="24"/>
      </w:rPr>
      <w:t>Transparent Assignment Template</w:t>
    </w:r>
    <w:r>
      <w:rPr>
        <w:rFonts w:cs="Calibri"/>
        <w:color w:val="1F497D"/>
        <w:sz w:val="24"/>
        <w:szCs w:val="24"/>
      </w:rPr>
      <w:t xml:space="preserve">” </w:t>
    </w:r>
    <w:r w:rsidRPr="00CA430D">
      <w:rPr>
        <w:rFonts w:cs="Calibri"/>
        <w:color w:val="1F497D"/>
        <w:sz w:val="24"/>
        <w:szCs w:val="24"/>
      </w:rPr>
      <w:t xml:space="preserve">by </w:t>
    </w:r>
    <w:hyperlink r:id="rId1" w:history="1">
      <w:r w:rsidRPr="00CA430D">
        <w:rPr>
          <w:rStyle w:val="Hyperlink"/>
          <w:rFonts w:cs="Calibri"/>
          <w:sz w:val="24"/>
          <w:szCs w:val="24"/>
        </w:rPr>
        <w:t>WA SBCTC</w:t>
      </w:r>
    </w:hyperlink>
    <w:r w:rsidRPr="00CA430D">
      <w:rPr>
        <w:rFonts w:cs="Calibri"/>
        <w:color w:val="1F497D"/>
        <w:sz w:val="24"/>
        <w:szCs w:val="24"/>
      </w:rPr>
      <w:t xml:space="preserve">, </w:t>
    </w:r>
    <w:r>
      <w:rPr>
        <w:rFonts w:cs="Calibri"/>
        <w:color w:val="1F497D"/>
        <w:sz w:val="24"/>
        <w:szCs w:val="24"/>
      </w:rPr>
      <w:t>TAD Toolkit, 2</w:t>
    </w:r>
    <w:proofErr w:type="gramStart"/>
    <w:r>
      <w:rPr>
        <w:rFonts w:cs="Calibri"/>
        <w:color w:val="1F497D"/>
        <w:sz w:val="24"/>
        <w:szCs w:val="24"/>
      </w:rPr>
      <w:t>,1,1</w:t>
    </w:r>
    <w:proofErr w:type="gramEnd"/>
    <w:r>
      <w:rPr>
        <w:rFonts w:cs="Calibri"/>
        <w:color w:val="1F497D"/>
        <w:sz w:val="24"/>
        <w:szCs w:val="24"/>
      </w:rPr>
      <w:t xml:space="preserve"> TILT: The Equitable Assignment Challenge, </w:t>
    </w:r>
    <w:r w:rsidRPr="00CA430D">
      <w:rPr>
        <w:rFonts w:cs="Calibri"/>
        <w:color w:val="1F497D"/>
        <w:sz w:val="24"/>
        <w:szCs w:val="24"/>
      </w:rPr>
      <w:t xml:space="preserve">is licensed under </w:t>
    </w:r>
    <w:hyperlink r:id="rId2" w:history="1">
      <w:r w:rsidRPr="00CA430D">
        <w:rPr>
          <w:rStyle w:val="Hyperlink"/>
          <w:rFonts w:cs="Calibri"/>
          <w:sz w:val="24"/>
          <w:szCs w:val="24"/>
        </w:rPr>
        <w:t>CC BY 4.0</w:t>
      </w:r>
    </w:hyperlink>
    <w:r w:rsidRPr="00CA430D">
      <w:rPr>
        <w:rFonts w:cs="Calibri"/>
        <w:color w:val="1F497D"/>
        <w:sz w:val="24"/>
        <w:szCs w:val="24"/>
      </w:rPr>
      <w:t xml:space="preserve">. It is a derivative (with permission) of </w:t>
    </w:r>
    <w:hyperlink r:id="rId3" w:history="1">
      <w:r w:rsidRPr="00CA430D">
        <w:rPr>
          <w:rStyle w:val="Hyperlink"/>
          <w:rFonts w:cs="Calibri"/>
          <w:sz w:val="24"/>
          <w:szCs w:val="24"/>
        </w:rPr>
        <w:t>The Unwritten Rules of College: Transparency and Its Impact on Learning</w:t>
      </w:r>
    </w:hyperlink>
    <w:r w:rsidRPr="00CA430D">
      <w:rPr>
        <w:rFonts w:cs="Calibri"/>
        <w:color w:val="1F497D"/>
        <w:sz w:val="24"/>
        <w:szCs w:val="24"/>
      </w:rPr>
      <w:t xml:space="preserve"> by Mary-Ann </w:t>
    </w:r>
    <w:proofErr w:type="spellStart"/>
    <w:r w:rsidRPr="00CA430D">
      <w:rPr>
        <w:rFonts w:cs="Calibri"/>
        <w:color w:val="1F497D"/>
        <w:sz w:val="24"/>
        <w:szCs w:val="24"/>
      </w:rPr>
      <w:t>Winkelmes</w:t>
    </w:r>
    <w:proofErr w:type="spellEnd"/>
    <w:r w:rsidRPr="00CA430D">
      <w:rPr>
        <w:rFonts w:cs="Calibri"/>
        <w:color w:val="1F497D"/>
        <w:sz w:val="24"/>
        <w:szCs w:val="24"/>
      </w:rPr>
      <w:t xml:space="preserve"> used under </w:t>
    </w:r>
    <w:hyperlink r:id="rId4" w:history="1">
      <w:r w:rsidRPr="00CA430D">
        <w:rPr>
          <w:rStyle w:val="Hyperlink"/>
          <w:rFonts w:cs="Calibri"/>
          <w:sz w:val="24"/>
          <w:szCs w:val="24"/>
        </w:rPr>
        <w:t>CC BY 4.0</w:t>
      </w:r>
    </w:hyperlink>
    <w:r w:rsidRPr="00CA430D">
      <w:rPr>
        <w:rFonts w:cs="Calibri"/>
        <w:color w:val="1F497D"/>
        <w:sz w:val="24"/>
        <w:szCs w:val="24"/>
      </w:rPr>
      <w:t xml:space="preserve">.  </w:t>
    </w:r>
  </w:p>
  <w:p w:rsidR="000732A3" w:rsidRDefault="00073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A3" w:rsidRDefault="00073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94" w:rsidRDefault="002D7794" w:rsidP="00AC7D14">
      <w:pPr>
        <w:spacing w:before="0" w:after="0" w:line="240" w:lineRule="auto"/>
      </w:pPr>
      <w:r>
        <w:separator/>
      </w:r>
    </w:p>
  </w:footnote>
  <w:footnote w:type="continuationSeparator" w:id="0">
    <w:p w:rsidR="002D7794" w:rsidRDefault="002D7794" w:rsidP="00AC7D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A3" w:rsidRDefault="000732A3">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AA" w:rsidRDefault="002B320D" w:rsidP="000723AA">
    <w:pPr>
      <w:pStyle w:val="Header"/>
      <w:spacing w:after="360"/>
    </w:pPr>
    <w:r>
      <w:rPr>
        <w:noProof/>
      </w:rPr>
      <w:drawing>
        <wp:anchor distT="0" distB="0" distL="114300" distR="114300" simplePos="0" relativeHeight="251658240" behindDoc="0" locked="0" layoutInCell="1" allowOverlap="1">
          <wp:simplePos x="0" y="0"/>
          <wp:positionH relativeFrom="column">
            <wp:posOffset>3759835</wp:posOffset>
          </wp:positionH>
          <wp:positionV relativeFrom="paragraph">
            <wp:posOffset>116205</wp:posOffset>
          </wp:positionV>
          <wp:extent cx="2011680" cy="872288"/>
          <wp:effectExtent l="0" t="0" r="7620" b="4445"/>
          <wp:wrapSquare wrapText="bothSides"/>
          <wp:docPr id="1" name="Picture 1" descr="211 Tilt: Assignment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TILT__cover1.png"/>
                  <pic:cNvPicPr/>
                </pic:nvPicPr>
                <pic:blipFill rotWithShape="1">
                  <a:blip r:embed="rId1">
                    <a:extLst>
                      <a:ext uri="{28A0092B-C50C-407E-A947-70E740481C1C}">
                        <a14:useLocalDpi xmlns:a14="http://schemas.microsoft.com/office/drawing/2010/main" val="0"/>
                      </a:ext>
                    </a:extLst>
                  </a:blip>
                  <a:srcRect l="26633" t="25323" r="26122" b="20828"/>
                  <a:stretch/>
                </pic:blipFill>
                <pic:spPr bwMode="auto">
                  <a:xfrm>
                    <a:off x="0" y="0"/>
                    <a:ext cx="2011680" cy="872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3AA">
      <w:rPr>
        <w:noProof/>
      </w:rPr>
      <w:drawing>
        <wp:inline distT="0" distB="0" distL="0" distR="0" wp14:anchorId="5372EB44" wp14:editId="7AB883B0">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2">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A3" w:rsidRDefault="00073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EA8"/>
    <w:multiLevelType w:val="hybridMultilevel"/>
    <w:tmpl w:val="4A0E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6B9A"/>
    <w:multiLevelType w:val="hybridMultilevel"/>
    <w:tmpl w:val="96F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2112"/>
    <w:multiLevelType w:val="hybridMultilevel"/>
    <w:tmpl w:val="AD8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9771F"/>
    <w:multiLevelType w:val="hybridMultilevel"/>
    <w:tmpl w:val="466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4387"/>
    <w:multiLevelType w:val="hybridMultilevel"/>
    <w:tmpl w:val="ABC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31066"/>
    <w:multiLevelType w:val="hybridMultilevel"/>
    <w:tmpl w:val="B0B8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E563A"/>
    <w:multiLevelType w:val="hybridMultilevel"/>
    <w:tmpl w:val="6B004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067B6"/>
    <w:multiLevelType w:val="hybridMultilevel"/>
    <w:tmpl w:val="1896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D470E"/>
    <w:multiLevelType w:val="multilevel"/>
    <w:tmpl w:val="540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0"/>
  </w:num>
  <w:num w:numId="3">
    <w:abstractNumId w:val="4"/>
  </w:num>
  <w:num w:numId="4">
    <w:abstractNumId w:val="4"/>
  </w:num>
  <w:num w:numId="5">
    <w:abstractNumId w:val="9"/>
  </w:num>
  <w:num w:numId="6">
    <w:abstractNumId w:val="1"/>
  </w:num>
  <w:num w:numId="7">
    <w:abstractNumId w:val="3"/>
  </w:num>
  <w:num w:numId="8">
    <w:abstractNumId w:val="5"/>
  </w:num>
  <w:num w:numId="9">
    <w:abstractNumId w:val="2"/>
  </w:num>
  <w:num w:numId="10">
    <w:abstractNumId w:val="8"/>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AA"/>
    <w:rsid w:val="000723AA"/>
    <w:rsid w:val="000732A3"/>
    <w:rsid w:val="001179FB"/>
    <w:rsid w:val="00187C1A"/>
    <w:rsid w:val="0024560F"/>
    <w:rsid w:val="00257A99"/>
    <w:rsid w:val="002B320D"/>
    <w:rsid w:val="002D7794"/>
    <w:rsid w:val="00634221"/>
    <w:rsid w:val="00790C0A"/>
    <w:rsid w:val="009120E0"/>
    <w:rsid w:val="009767D5"/>
    <w:rsid w:val="00AC7D14"/>
    <w:rsid w:val="00B82F1A"/>
    <w:rsid w:val="00BC533E"/>
    <w:rsid w:val="00C4716D"/>
    <w:rsid w:val="00C90C8B"/>
    <w:rsid w:val="00E01D47"/>
    <w:rsid w:val="00E94E88"/>
    <w:rsid w:val="00ED5F95"/>
    <w:rsid w:val="00F4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6E73"/>
  <w15:chartTrackingRefBased/>
  <w15:docId w15:val="{2A2260AE-4F1D-4770-83DC-4C35EAD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F95"/>
    <w:rPr>
      <w:rFonts w:ascii="Franklin Gothic Book" w:hAnsi="Franklin Gothic Book"/>
      <w:sz w:val="22"/>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after="0"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9120E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9120E0"/>
    <w:rPr>
      <w:rFonts w:ascii="Franklin Gothic Book" w:hAnsi="Franklin Gothic Book" w:cs="SourceSansPro-Light"/>
      <w:color w:val="000000"/>
      <w:sz w:val="22"/>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after="0"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semiHidden/>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after="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qFormat/>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semiHidden/>
    <w:rsid w:val="00257A9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qdPJD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t.ly/2MrxdVh" TargetMode="External"/><Relationship Id="rId4" Type="http://schemas.openxmlformats.org/officeDocument/2006/relationships/settings" Target="settings.xml"/><Relationship Id="rId9" Type="http://schemas.openxmlformats.org/officeDocument/2006/relationships/hyperlink" Target="http://bit.ly/2JEvwP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unlv.edu/provost/teachingandlearning" TargetMode="External"/><Relationship Id="rId2" Type="http://schemas.openxmlformats.org/officeDocument/2006/relationships/hyperlink" Target="https://creativecommons.org/licenses/by/4.0/" TargetMode="External"/><Relationship Id="rId1" Type="http://schemas.openxmlformats.org/officeDocument/2006/relationships/hyperlink" Target="file:///C:\Users\jwhetham\Documents\sbctc.edu" TargetMode="External"/><Relationship Id="rId4"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s%20Office\Branding\Brand%20refresh\Final%20templates\Word%20templates\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507B-363A-41C6-A5E5-2A032409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Theme.dotx</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Rose</dc:creator>
  <cp:keywords/>
  <dc:description/>
  <cp:lastModifiedBy>Jennifer Whetham</cp:lastModifiedBy>
  <cp:revision>2</cp:revision>
  <dcterms:created xsi:type="dcterms:W3CDTF">2018-09-06T13:26:00Z</dcterms:created>
  <dcterms:modified xsi:type="dcterms:W3CDTF">2018-09-06T13:26:00Z</dcterms:modified>
</cp:coreProperties>
</file>